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D0F2" w14:textId="77777777" w:rsidR="00553A80" w:rsidRDefault="00000000">
      <w:pPr>
        <w:pStyle w:val="a5"/>
      </w:pPr>
      <w:r>
        <w:t>Положение</w:t>
      </w:r>
    </w:p>
    <w:p w14:paraId="57383363" w14:textId="77777777" w:rsidR="009B56F5" w:rsidRDefault="009B56F5">
      <w:pPr>
        <w:pStyle w:val="a5"/>
      </w:pPr>
    </w:p>
    <w:p w14:paraId="4D36A350" w14:textId="16A4FB30" w:rsidR="00553A80" w:rsidRDefault="009B56F5" w:rsidP="009B56F5">
      <w:pPr>
        <w:pStyle w:val="a3"/>
        <w:spacing w:before="7"/>
        <w:jc w:val="center"/>
        <w:rPr>
          <w:b/>
          <w:sz w:val="25"/>
        </w:rPr>
      </w:pPr>
      <w:bookmarkStart w:id="0" w:name="Открытый_Всероссийский_турнир_WPС/AWPC/W"/>
      <w:bookmarkEnd w:id="0"/>
      <w:r w:rsidRPr="009B56F5">
        <w:rPr>
          <w:b/>
          <w:bCs/>
        </w:rPr>
        <w:t>Силовой шоу-турнир “</w:t>
      </w:r>
      <w:r w:rsidR="005C1061">
        <w:rPr>
          <w:b/>
          <w:bCs/>
          <w:lang w:val="en-US"/>
        </w:rPr>
        <w:t>LEVEL</w:t>
      </w:r>
      <w:r w:rsidR="005C1061" w:rsidRPr="005C1061">
        <w:rPr>
          <w:b/>
          <w:bCs/>
        </w:rPr>
        <w:t xml:space="preserve"> </w:t>
      </w:r>
      <w:r w:rsidR="005C1061">
        <w:rPr>
          <w:b/>
          <w:bCs/>
          <w:lang w:val="en-US"/>
        </w:rPr>
        <w:t>UP</w:t>
      </w:r>
      <w:r w:rsidRPr="009B56F5">
        <w:rPr>
          <w:b/>
          <w:bCs/>
        </w:rPr>
        <w:t xml:space="preserve">” по версии </w:t>
      </w:r>
      <w:bookmarkStart w:id="1" w:name="_Hlk216341257"/>
      <w:r w:rsidRPr="009B56F5">
        <w:rPr>
          <w:b/>
          <w:bCs/>
        </w:rPr>
        <w:t>DEADLIFTING CORP</w:t>
      </w:r>
      <w:bookmarkEnd w:id="1"/>
      <w:r w:rsidRPr="009B56F5">
        <w:rPr>
          <w:b/>
          <w:bCs/>
        </w:rPr>
        <w:t>.</w:t>
      </w:r>
    </w:p>
    <w:p w14:paraId="28F55E72" w14:textId="77777777" w:rsidR="009B56F5" w:rsidRPr="00E46E09" w:rsidRDefault="009B56F5">
      <w:pPr>
        <w:pStyle w:val="a3"/>
        <w:spacing w:before="1"/>
      </w:pPr>
      <w:bookmarkStart w:id="2" w:name="Дисциплины_международные_WPC/AWPC:"/>
      <w:bookmarkEnd w:id="2"/>
    </w:p>
    <w:p w14:paraId="066C72D9" w14:textId="77BA52FD" w:rsidR="00553A80" w:rsidRDefault="000B19DB">
      <w:pPr>
        <w:pStyle w:val="a3"/>
        <w:spacing w:before="1"/>
      </w:pPr>
      <w:r w:rsidRPr="00E46E09">
        <w:t xml:space="preserve">Правила и нормативы: </w:t>
      </w:r>
      <w:bookmarkStart w:id="3" w:name="_Hlk215590076"/>
      <w:r w:rsidR="00E46E09" w:rsidRPr="00E46E09">
        <w:t>https://www.deadliftingcorp.ru/</w:t>
      </w:r>
      <w:bookmarkEnd w:id="3"/>
    </w:p>
    <w:p w14:paraId="1407FDA2" w14:textId="77777777" w:rsidR="000B19DB" w:rsidRPr="009236B9" w:rsidRDefault="000B19DB">
      <w:pPr>
        <w:pStyle w:val="a3"/>
        <w:spacing w:before="1"/>
        <w:rPr>
          <w:sz w:val="28"/>
          <w:szCs w:val="28"/>
        </w:rPr>
      </w:pPr>
    </w:p>
    <w:p w14:paraId="097EA994" w14:textId="6A02776E" w:rsidR="00553A80" w:rsidRPr="009236B9" w:rsidRDefault="00C201A4" w:rsidP="009236B9">
      <w:pPr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1. Цели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и</w:t>
      </w:r>
      <w:r w:rsidRPr="009236B9">
        <w:rPr>
          <w:spacing w:val="-11"/>
          <w:sz w:val="28"/>
          <w:szCs w:val="28"/>
        </w:rPr>
        <w:t xml:space="preserve"> </w:t>
      </w:r>
      <w:r w:rsidRPr="009236B9">
        <w:rPr>
          <w:sz w:val="28"/>
          <w:szCs w:val="28"/>
        </w:rPr>
        <w:t>задачи</w:t>
      </w:r>
      <w:r w:rsidR="009236B9" w:rsidRPr="009236B9">
        <w:rPr>
          <w:sz w:val="28"/>
          <w:szCs w:val="28"/>
        </w:rPr>
        <w:t>.</w:t>
      </w:r>
    </w:p>
    <w:p w14:paraId="7FDB1F79" w14:textId="77777777" w:rsidR="009236B9" w:rsidRPr="009236B9" w:rsidRDefault="009236B9" w:rsidP="009236B9">
      <w:pPr>
        <w:jc w:val="center"/>
        <w:rPr>
          <w:sz w:val="28"/>
          <w:szCs w:val="28"/>
        </w:rPr>
      </w:pPr>
    </w:p>
    <w:p w14:paraId="7CF4D9E7" w14:textId="22184C89" w:rsidR="00D560FA" w:rsidRPr="00D560FA" w:rsidRDefault="00D560FA" w:rsidP="00896942">
      <w:pPr>
        <w:pStyle w:val="a3"/>
        <w:spacing w:before="7"/>
        <w:jc w:val="both"/>
        <w:rPr>
          <w:w w:val="105"/>
          <w:szCs w:val="22"/>
        </w:rPr>
      </w:pPr>
      <w:r w:rsidRPr="00D560FA">
        <w:rPr>
          <w:w w:val="105"/>
          <w:szCs w:val="22"/>
        </w:rPr>
        <w:t>- пропаганда силовых видов спорта среди молодежи;</w:t>
      </w:r>
    </w:p>
    <w:p w14:paraId="23202A13" w14:textId="193CE902" w:rsidR="009236B9" w:rsidRDefault="00D560FA" w:rsidP="00896942">
      <w:pPr>
        <w:pStyle w:val="a3"/>
        <w:spacing w:before="7"/>
        <w:jc w:val="both"/>
        <w:rPr>
          <w:w w:val="105"/>
          <w:szCs w:val="22"/>
        </w:rPr>
      </w:pPr>
      <w:r w:rsidRPr="00D560FA">
        <w:rPr>
          <w:w w:val="105"/>
          <w:szCs w:val="22"/>
        </w:rPr>
        <w:t xml:space="preserve">- формирование престижности занятиями спортом </w:t>
      </w:r>
    </w:p>
    <w:p w14:paraId="7BB4186C" w14:textId="77777777" w:rsidR="009B56F5" w:rsidRDefault="009B56F5" w:rsidP="00896942">
      <w:pPr>
        <w:pStyle w:val="a3"/>
        <w:spacing w:before="7"/>
        <w:jc w:val="both"/>
        <w:rPr>
          <w:sz w:val="38"/>
        </w:rPr>
      </w:pPr>
    </w:p>
    <w:p w14:paraId="7951523C" w14:textId="23FADD24" w:rsidR="00553A80" w:rsidRPr="009236B9" w:rsidRDefault="00C201A4" w:rsidP="009236B9">
      <w:pPr>
        <w:jc w:val="center"/>
        <w:rPr>
          <w:sz w:val="28"/>
          <w:szCs w:val="28"/>
        </w:rPr>
      </w:pPr>
      <w:bookmarkStart w:id="4" w:name="2._Руководство_проведением_встречи"/>
      <w:bookmarkEnd w:id="4"/>
      <w:r w:rsidRPr="009236B9">
        <w:rPr>
          <w:sz w:val="28"/>
          <w:szCs w:val="28"/>
        </w:rPr>
        <w:t>2. Руководство</w:t>
      </w:r>
      <w:r w:rsidRPr="009236B9">
        <w:rPr>
          <w:spacing w:val="-14"/>
          <w:sz w:val="28"/>
          <w:szCs w:val="28"/>
        </w:rPr>
        <w:t xml:space="preserve"> </w:t>
      </w:r>
      <w:r w:rsidRPr="009236B9">
        <w:rPr>
          <w:sz w:val="28"/>
          <w:szCs w:val="28"/>
        </w:rPr>
        <w:t>проведением</w:t>
      </w:r>
      <w:r w:rsidRPr="009236B9">
        <w:rPr>
          <w:spacing w:val="-7"/>
          <w:sz w:val="28"/>
          <w:szCs w:val="28"/>
        </w:rPr>
        <w:t xml:space="preserve"> </w:t>
      </w:r>
      <w:r w:rsidRPr="009236B9">
        <w:rPr>
          <w:sz w:val="28"/>
          <w:szCs w:val="28"/>
        </w:rPr>
        <w:t>встречи</w:t>
      </w:r>
      <w:r w:rsidR="009236B9" w:rsidRPr="009236B9">
        <w:rPr>
          <w:sz w:val="28"/>
          <w:szCs w:val="28"/>
        </w:rPr>
        <w:t>.</w:t>
      </w:r>
    </w:p>
    <w:p w14:paraId="3FCCCB4C" w14:textId="30C04ACB" w:rsidR="00553A80" w:rsidRDefault="00000000" w:rsidP="009B56F5">
      <w:pPr>
        <w:pStyle w:val="a3"/>
        <w:tabs>
          <w:tab w:val="left" w:pos="1719"/>
          <w:tab w:val="left" w:pos="6675"/>
        </w:tabs>
        <w:spacing w:before="244"/>
        <w:ind w:right="-35" w:hanging="15"/>
        <w:jc w:val="both"/>
      </w:pPr>
      <w:r>
        <w:rPr>
          <w:w w:val="105"/>
        </w:rPr>
        <w:t>Общее</w:t>
      </w:r>
      <w:r w:rsidR="004C4EA3">
        <w:rPr>
          <w:w w:val="105"/>
        </w:rPr>
        <w:t xml:space="preserve"> </w:t>
      </w:r>
      <w:r>
        <w:rPr>
          <w:w w:val="105"/>
        </w:rPr>
        <w:t>руководство</w:t>
      </w:r>
      <w:r w:rsidR="009B56F5">
        <w:rPr>
          <w:spacing w:val="54"/>
          <w:w w:val="105"/>
        </w:rPr>
        <w:t xml:space="preserve"> </w:t>
      </w:r>
      <w:r>
        <w:rPr>
          <w:w w:val="105"/>
        </w:rPr>
        <w:t>проведением</w:t>
      </w:r>
      <w:r>
        <w:rPr>
          <w:spacing w:val="15"/>
          <w:w w:val="105"/>
        </w:rPr>
        <w:t xml:space="preserve"> </w:t>
      </w:r>
      <w:r w:rsidR="00F57509">
        <w:rPr>
          <w:w w:val="105"/>
        </w:rPr>
        <w:t>встречи</w:t>
      </w:r>
      <w:r w:rsidR="004C4EA3">
        <w:rPr>
          <w:w w:val="105"/>
        </w:rPr>
        <w:t xml:space="preserve"> </w:t>
      </w:r>
      <w:r>
        <w:t>осуществляется</w:t>
      </w:r>
      <w:r w:rsidR="004C4EA3">
        <w:t xml:space="preserve"> </w:t>
      </w:r>
      <w:r>
        <w:rPr>
          <w:w w:val="105"/>
        </w:rPr>
        <w:t>представителями</w:t>
      </w:r>
      <w:r>
        <w:rPr>
          <w:spacing w:val="8"/>
          <w:w w:val="105"/>
        </w:rPr>
        <w:t xml:space="preserve"> </w:t>
      </w:r>
      <w:r>
        <w:rPr>
          <w:w w:val="105"/>
        </w:rPr>
        <w:t>оргкомитета:</w:t>
      </w:r>
    </w:p>
    <w:p w14:paraId="08312E89" w14:textId="19F9A9A9" w:rsidR="004C4EA3" w:rsidRPr="002C7906" w:rsidRDefault="009236B9" w:rsidP="00896942">
      <w:pPr>
        <w:pStyle w:val="a6"/>
        <w:spacing w:before="0"/>
        <w:ind w:left="0" w:right="394" w:firstLine="0"/>
        <w:jc w:val="both"/>
        <w:rPr>
          <w:sz w:val="23"/>
        </w:rPr>
      </w:pPr>
      <w:r>
        <w:rPr>
          <w:sz w:val="23"/>
        </w:rPr>
        <w:t xml:space="preserve">- </w:t>
      </w:r>
      <w:r w:rsidR="004C4EA3">
        <w:rPr>
          <w:sz w:val="23"/>
        </w:rPr>
        <w:t xml:space="preserve">Кравченко Евгений </w:t>
      </w:r>
      <w:r>
        <w:rPr>
          <w:sz w:val="23"/>
        </w:rPr>
        <w:t>Александрович</w:t>
      </w:r>
      <w:r w:rsidRPr="004C4EA3">
        <w:rPr>
          <w:spacing w:val="36"/>
          <w:sz w:val="23"/>
        </w:rPr>
        <w:t xml:space="preserve"> </w:t>
      </w:r>
      <w:r w:rsidR="004C4EA3">
        <w:rPr>
          <w:sz w:val="23"/>
        </w:rPr>
        <w:t>–</w:t>
      </w:r>
      <w:r w:rsidRPr="004C4EA3">
        <w:rPr>
          <w:spacing w:val="18"/>
          <w:sz w:val="23"/>
        </w:rPr>
        <w:t xml:space="preserve"> </w:t>
      </w:r>
      <w:r w:rsidR="004C4EA3">
        <w:rPr>
          <w:sz w:val="23"/>
        </w:rPr>
        <w:t xml:space="preserve">основатель </w:t>
      </w:r>
      <w:r w:rsidR="002C7906" w:rsidRPr="002C7906">
        <w:rPr>
          <w:sz w:val="23"/>
          <w:lang w:val="en-US"/>
        </w:rPr>
        <w:t>DEADLIFTING</w:t>
      </w:r>
      <w:r w:rsidR="002C7906" w:rsidRPr="002C7906">
        <w:rPr>
          <w:sz w:val="23"/>
        </w:rPr>
        <w:t xml:space="preserve"> </w:t>
      </w:r>
      <w:r w:rsidR="002C7906" w:rsidRPr="002C7906">
        <w:rPr>
          <w:sz w:val="23"/>
          <w:lang w:val="en-US"/>
        </w:rPr>
        <w:t>CORP</w:t>
      </w:r>
      <w:r w:rsidR="002C7906" w:rsidRPr="002C7906">
        <w:rPr>
          <w:sz w:val="23"/>
        </w:rPr>
        <w:t>.</w:t>
      </w:r>
    </w:p>
    <w:p w14:paraId="1FC49A12" w14:textId="77777777" w:rsidR="009236B9" w:rsidRPr="004C4EA3" w:rsidRDefault="009236B9" w:rsidP="00896942">
      <w:pPr>
        <w:pStyle w:val="a6"/>
        <w:spacing w:before="0"/>
        <w:ind w:left="0" w:right="394" w:firstLine="0"/>
        <w:jc w:val="both"/>
        <w:rPr>
          <w:sz w:val="32"/>
        </w:rPr>
      </w:pPr>
    </w:p>
    <w:p w14:paraId="68D15669" w14:textId="7DA5CFCC" w:rsidR="00553A80" w:rsidRPr="009236B9" w:rsidRDefault="00C201A4" w:rsidP="009236B9">
      <w:pPr>
        <w:jc w:val="center"/>
        <w:rPr>
          <w:sz w:val="28"/>
          <w:szCs w:val="28"/>
        </w:rPr>
      </w:pPr>
      <w:bookmarkStart w:id="5" w:name="3._Сроки_и_место_проведения."/>
      <w:bookmarkEnd w:id="5"/>
      <w:r w:rsidRPr="009236B9">
        <w:rPr>
          <w:sz w:val="28"/>
          <w:szCs w:val="28"/>
        </w:rPr>
        <w:t>3. Сроки</w:t>
      </w:r>
      <w:r w:rsidRPr="009236B9">
        <w:rPr>
          <w:spacing w:val="-9"/>
          <w:sz w:val="28"/>
          <w:szCs w:val="28"/>
        </w:rPr>
        <w:t xml:space="preserve"> </w:t>
      </w:r>
      <w:r w:rsidRPr="009236B9">
        <w:rPr>
          <w:sz w:val="28"/>
          <w:szCs w:val="28"/>
        </w:rPr>
        <w:t>и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место</w:t>
      </w:r>
      <w:r w:rsidRPr="009236B9">
        <w:rPr>
          <w:spacing w:val="-13"/>
          <w:sz w:val="28"/>
          <w:szCs w:val="28"/>
        </w:rPr>
        <w:t xml:space="preserve"> </w:t>
      </w:r>
      <w:r w:rsidRPr="009236B9">
        <w:rPr>
          <w:sz w:val="28"/>
          <w:szCs w:val="28"/>
        </w:rPr>
        <w:t>проведения.</w:t>
      </w:r>
    </w:p>
    <w:p w14:paraId="73E32AE6" w14:textId="77777777" w:rsidR="000D5731" w:rsidRDefault="000D5731" w:rsidP="000D5731">
      <w:pPr>
        <w:pStyle w:val="1"/>
        <w:tabs>
          <w:tab w:val="left" w:pos="3499"/>
        </w:tabs>
        <w:ind w:left="3498" w:firstLine="0"/>
        <w:jc w:val="right"/>
      </w:pPr>
    </w:p>
    <w:p w14:paraId="4F331B77" w14:textId="03C86EA8" w:rsidR="000D5731" w:rsidRDefault="005C1061" w:rsidP="00896942">
      <w:pPr>
        <w:pStyle w:val="a3"/>
        <w:tabs>
          <w:tab w:val="left" w:pos="7994"/>
        </w:tabs>
        <w:spacing w:before="0"/>
        <w:jc w:val="both"/>
      </w:pPr>
      <w:r>
        <w:rPr>
          <w:w w:val="105"/>
        </w:rPr>
        <w:t>30 ма</w:t>
      </w:r>
      <w:r w:rsidR="004C4EA3">
        <w:rPr>
          <w:w w:val="105"/>
        </w:rPr>
        <w:t>я</w:t>
      </w:r>
      <w:r w:rsidR="00782FE4">
        <w:rPr>
          <w:w w:val="105"/>
        </w:rPr>
        <w:t xml:space="preserve"> 202</w:t>
      </w:r>
      <w:r w:rsidR="004C4EA3">
        <w:rPr>
          <w:w w:val="105"/>
        </w:rPr>
        <w:t xml:space="preserve">6 </w:t>
      </w:r>
      <w:r w:rsidR="00782FE4">
        <w:rPr>
          <w:w w:val="105"/>
        </w:rPr>
        <w:t>г.</w:t>
      </w:r>
      <w:r w:rsidR="000B19DB">
        <w:rPr>
          <w:w w:val="105"/>
        </w:rPr>
        <w:t xml:space="preserve"> по адресу:</w:t>
      </w:r>
      <w:r w:rsidR="000D5731">
        <w:rPr>
          <w:spacing w:val="-2"/>
          <w:w w:val="105"/>
        </w:rPr>
        <w:t xml:space="preserve"> </w:t>
      </w:r>
      <w:r w:rsidR="000D5731">
        <w:rPr>
          <w:w w:val="105"/>
        </w:rPr>
        <w:t>г.</w:t>
      </w:r>
      <w:r w:rsidR="000D5731">
        <w:rPr>
          <w:spacing w:val="-3"/>
          <w:w w:val="105"/>
        </w:rPr>
        <w:t xml:space="preserve"> </w:t>
      </w:r>
      <w:r w:rsidR="000D5731">
        <w:rPr>
          <w:w w:val="105"/>
        </w:rPr>
        <w:t>Москва</w:t>
      </w:r>
      <w:r w:rsidR="004C4EA3">
        <w:rPr>
          <w:spacing w:val="8"/>
          <w:w w:val="105"/>
        </w:rPr>
        <w:t xml:space="preserve">, </w:t>
      </w:r>
      <w:r w:rsidR="004C4EA3" w:rsidRPr="004C4EA3">
        <w:rPr>
          <w:spacing w:val="8"/>
          <w:w w:val="105"/>
        </w:rPr>
        <w:t>Новоясеневский проспект, 24к4</w:t>
      </w:r>
      <w:r w:rsidR="004C4EA3">
        <w:rPr>
          <w:spacing w:val="8"/>
          <w:w w:val="105"/>
        </w:rPr>
        <w:t>.</w:t>
      </w:r>
    </w:p>
    <w:p w14:paraId="39057442" w14:textId="77777777" w:rsidR="00553A80" w:rsidRDefault="00553A80" w:rsidP="00896942">
      <w:pPr>
        <w:pStyle w:val="a3"/>
        <w:spacing w:before="7"/>
        <w:jc w:val="both"/>
        <w:rPr>
          <w:sz w:val="30"/>
        </w:rPr>
      </w:pPr>
    </w:p>
    <w:p w14:paraId="2149D9F3" w14:textId="51862B71" w:rsidR="00553A80" w:rsidRPr="00EB45D5" w:rsidRDefault="00000000" w:rsidP="00896942">
      <w:pPr>
        <w:pStyle w:val="a3"/>
        <w:spacing w:before="0"/>
        <w:ind w:right="369" w:hanging="15"/>
        <w:jc w:val="both"/>
      </w:pPr>
      <w:r w:rsidRPr="00EB45D5">
        <w:rPr>
          <w:w w:val="105"/>
        </w:rPr>
        <w:t>Расписание взвешиваний и выступлений будет составлено на основании предварительных</w:t>
      </w:r>
      <w:r w:rsidRPr="00EB45D5">
        <w:rPr>
          <w:spacing w:val="-58"/>
          <w:w w:val="105"/>
        </w:rPr>
        <w:t xml:space="preserve"> </w:t>
      </w:r>
      <w:r w:rsidRPr="00EB45D5">
        <w:rPr>
          <w:w w:val="105"/>
        </w:rPr>
        <w:t xml:space="preserve">заявок и доступно с </w:t>
      </w:r>
      <w:r w:rsidR="00EB45D5" w:rsidRPr="00EB45D5">
        <w:rPr>
          <w:b/>
          <w:bCs/>
          <w:w w:val="105"/>
          <w:u w:val="single"/>
        </w:rPr>
        <w:t>18</w:t>
      </w:r>
      <w:r w:rsidR="00035682" w:rsidRPr="00EB45D5">
        <w:rPr>
          <w:b/>
          <w:bCs/>
          <w:w w:val="105"/>
          <w:u w:val="single"/>
        </w:rPr>
        <w:t xml:space="preserve"> </w:t>
      </w:r>
      <w:r w:rsidR="00EB45D5" w:rsidRPr="00EB45D5">
        <w:rPr>
          <w:b/>
          <w:bCs/>
          <w:w w:val="105"/>
          <w:u w:val="single"/>
        </w:rPr>
        <w:t>мая</w:t>
      </w:r>
      <w:r w:rsidRPr="00EB45D5">
        <w:rPr>
          <w:b/>
          <w:bCs/>
          <w:w w:val="105"/>
          <w:u w:val="single"/>
        </w:rPr>
        <w:t xml:space="preserve"> 202</w:t>
      </w:r>
      <w:r w:rsidR="00E46E09" w:rsidRPr="00EB45D5">
        <w:rPr>
          <w:b/>
          <w:bCs/>
          <w:w w:val="105"/>
          <w:u w:val="single"/>
        </w:rPr>
        <w:t xml:space="preserve">6 </w:t>
      </w:r>
      <w:r w:rsidRPr="00EB45D5">
        <w:rPr>
          <w:b/>
          <w:bCs/>
          <w:w w:val="105"/>
          <w:u w:val="single"/>
        </w:rPr>
        <w:t>г.</w:t>
      </w:r>
      <w:r w:rsidRPr="00EB45D5">
        <w:rPr>
          <w:w w:val="105"/>
        </w:rPr>
        <w:t xml:space="preserve"> </w:t>
      </w:r>
      <w:r w:rsidR="009B56F5" w:rsidRPr="00EB45D5">
        <w:rPr>
          <w:w w:val="105"/>
        </w:rPr>
        <w:t>на сайте</w:t>
      </w:r>
      <w:r w:rsidRPr="00EB45D5">
        <w:rPr>
          <w:w w:val="105"/>
        </w:rPr>
        <w:t>:</w:t>
      </w:r>
      <w:r w:rsidR="004C4EA3" w:rsidRPr="00EB45D5">
        <w:rPr>
          <w:w w:val="105"/>
        </w:rPr>
        <w:t xml:space="preserve"> </w:t>
      </w:r>
      <w:hyperlink r:id="rId5" w:history="1">
        <w:r w:rsidR="00E46E09" w:rsidRPr="00EB45D5">
          <w:rPr>
            <w:rStyle w:val="a7"/>
            <w:w w:val="105"/>
          </w:rPr>
          <w:t>https://www.deadliftingcorp.ru/</w:t>
        </w:r>
      </w:hyperlink>
      <w:r w:rsidR="00E46E09" w:rsidRPr="00EB45D5">
        <w:rPr>
          <w:w w:val="105"/>
        </w:rPr>
        <w:t xml:space="preserve"> </w:t>
      </w:r>
      <w:r w:rsidRPr="00EB45D5">
        <w:rPr>
          <w:w w:val="105"/>
        </w:rPr>
        <w:t>и в групп</w:t>
      </w:r>
      <w:r w:rsidR="004C4EA3" w:rsidRPr="00EB45D5">
        <w:rPr>
          <w:w w:val="105"/>
        </w:rPr>
        <w:t>е</w:t>
      </w:r>
      <w:r w:rsidR="0009447C" w:rsidRPr="00EB45D5">
        <w:rPr>
          <w:w w:val="105"/>
        </w:rPr>
        <w:t xml:space="preserve"> </w:t>
      </w:r>
      <w:proofErr w:type="spellStart"/>
      <w:r w:rsidRPr="00EB45D5">
        <w:rPr>
          <w:w w:val="105"/>
        </w:rPr>
        <w:t>Telegram</w:t>
      </w:r>
      <w:proofErr w:type="spellEnd"/>
      <w:r w:rsidR="004C4EA3" w:rsidRPr="00EB45D5">
        <w:rPr>
          <w:spacing w:val="-14"/>
          <w:w w:val="105"/>
        </w:rPr>
        <w:t xml:space="preserve">. </w:t>
      </w:r>
      <w:r w:rsidR="004C4EA3" w:rsidRPr="00EB45D5">
        <w:rPr>
          <w:spacing w:val="-6"/>
          <w:w w:val="105"/>
        </w:rPr>
        <w:t>Д</w:t>
      </w:r>
      <w:r w:rsidRPr="00EB45D5">
        <w:rPr>
          <w:w w:val="105"/>
        </w:rPr>
        <w:t>ля</w:t>
      </w:r>
      <w:r w:rsidRPr="00EB45D5">
        <w:rPr>
          <w:spacing w:val="2"/>
          <w:w w:val="105"/>
        </w:rPr>
        <w:t xml:space="preserve"> </w:t>
      </w:r>
      <w:r w:rsidRPr="00EB45D5">
        <w:rPr>
          <w:w w:val="105"/>
        </w:rPr>
        <w:t>добавления</w:t>
      </w:r>
      <w:r w:rsidRPr="00EB45D5">
        <w:rPr>
          <w:spacing w:val="-3"/>
          <w:w w:val="105"/>
        </w:rPr>
        <w:t xml:space="preserve"> </w:t>
      </w:r>
      <w:r w:rsidRPr="00EB45D5">
        <w:rPr>
          <w:w w:val="105"/>
        </w:rPr>
        <w:t>в</w:t>
      </w:r>
      <w:r w:rsidRPr="00EB45D5">
        <w:rPr>
          <w:spacing w:val="-2"/>
          <w:w w:val="105"/>
        </w:rPr>
        <w:t xml:space="preserve"> </w:t>
      </w:r>
      <w:r w:rsidRPr="00EB45D5">
        <w:rPr>
          <w:w w:val="105"/>
        </w:rPr>
        <w:t>группу</w:t>
      </w:r>
      <w:r w:rsidRPr="00EB45D5">
        <w:rPr>
          <w:spacing w:val="-13"/>
          <w:w w:val="105"/>
        </w:rPr>
        <w:t xml:space="preserve"> </w:t>
      </w:r>
      <w:r w:rsidRPr="00EB45D5">
        <w:rPr>
          <w:w w:val="105"/>
        </w:rPr>
        <w:t>присылайте</w:t>
      </w:r>
      <w:r w:rsidRPr="00EB45D5">
        <w:rPr>
          <w:spacing w:val="-1"/>
          <w:w w:val="105"/>
        </w:rPr>
        <w:t xml:space="preserve"> </w:t>
      </w:r>
      <w:r w:rsidRPr="00EB45D5">
        <w:rPr>
          <w:w w:val="105"/>
        </w:rPr>
        <w:t>заявку</w:t>
      </w:r>
      <w:r w:rsidRPr="00EB45D5">
        <w:rPr>
          <w:spacing w:val="-14"/>
          <w:w w:val="105"/>
        </w:rPr>
        <w:t xml:space="preserve"> </w:t>
      </w:r>
      <w:r w:rsidRPr="00EB45D5">
        <w:rPr>
          <w:w w:val="105"/>
        </w:rPr>
        <w:t>на</w:t>
      </w:r>
      <w:r w:rsidR="004C4EA3" w:rsidRPr="00EB45D5">
        <w:rPr>
          <w:w w:val="105"/>
        </w:rPr>
        <w:t xml:space="preserve"> следующий номер:</w:t>
      </w:r>
    </w:p>
    <w:p w14:paraId="02BACD1D" w14:textId="5457637A" w:rsidR="000B19DB" w:rsidRDefault="00000000" w:rsidP="00896942">
      <w:pPr>
        <w:spacing w:before="44"/>
        <w:ind w:hanging="15"/>
        <w:jc w:val="both"/>
        <w:rPr>
          <w:b/>
          <w:sz w:val="23"/>
        </w:rPr>
      </w:pPr>
      <w:r w:rsidRPr="00EB45D5">
        <w:rPr>
          <w:b/>
          <w:sz w:val="23"/>
        </w:rPr>
        <w:t>тел.:</w:t>
      </w:r>
      <w:r w:rsidRPr="00EB45D5">
        <w:rPr>
          <w:b/>
          <w:spacing w:val="28"/>
          <w:sz w:val="23"/>
        </w:rPr>
        <w:t xml:space="preserve"> </w:t>
      </w:r>
      <w:r w:rsidR="004C4EA3" w:rsidRPr="00EB45D5">
        <w:rPr>
          <w:b/>
          <w:sz w:val="23"/>
        </w:rPr>
        <w:t>+7 (995) 299-17-25</w:t>
      </w:r>
    </w:p>
    <w:p w14:paraId="3174E54A" w14:textId="77777777" w:rsidR="009236B9" w:rsidRDefault="009236B9" w:rsidP="009236B9">
      <w:pPr>
        <w:spacing w:before="44"/>
        <w:ind w:hanging="15"/>
        <w:jc w:val="both"/>
        <w:rPr>
          <w:b/>
          <w:sz w:val="23"/>
        </w:rPr>
      </w:pPr>
    </w:p>
    <w:p w14:paraId="46000764" w14:textId="357D4F3B" w:rsidR="00553A80" w:rsidRPr="009236B9" w:rsidRDefault="00C201A4" w:rsidP="009236B9">
      <w:pPr>
        <w:jc w:val="center"/>
        <w:rPr>
          <w:sz w:val="28"/>
          <w:szCs w:val="28"/>
        </w:rPr>
      </w:pPr>
      <w:bookmarkStart w:id="6" w:name="4._Регламент._Судейство"/>
      <w:bookmarkEnd w:id="6"/>
      <w:r w:rsidRPr="009236B9">
        <w:rPr>
          <w:sz w:val="28"/>
          <w:szCs w:val="28"/>
        </w:rPr>
        <w:t>4. Регламент.</w:t>
      </w:r>
      <w:r w:rsidRPr="009236B9">
        <w:rPr>
          <w:spacing w:val="-7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Судейство</w:t>
      </w:r>
      <w:r w:rsidR="009236B9">
        <w:rPr>
          <w:spacing w:val="-1"/>
          <w:sz w:val="28"/>
          <w:szCs w:val="28"/>
        </w:rPr>
        <w:t>.</w:t>
      </w:r>
    </w:p>
    <w:p w14:paraId="783C8E0E" w14:textId="77777777" w:rsidR="000D5731" w:rsidRDefault="000D5731" w:rsidP="000D5731">
      <w:pPr>
        <w:pStyle w:val="a3"/>
        <w:spacing w:before="11"/>
        <w:rPr>
          <w:sz w:val="33"/>
        </w:rPr>
      </w:pPr>
    </w:p>
    <w:p w14:paraId="3F282D5C" w14:textId="386CE9F1" w:rsidR="00553A80" w:rsidRDefault="00000000" w:rsidP="00503EE2">
      <w:pPr>
        <w:pStyle w:val="a3"/>
        <w:spacing w:before="0"/>
        <w:ind w:right="391"/>
        <w:jc w:val="both"/>
      </w:pPr>
      <w:r>
        <w:t>Встреча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весовых категориях</w:t>
      </w:r>
      <w:r>
        <w:rPr>
          <w:spacing w:val="1"/>
        </w:rPr>
        <w:t xml:space="preserve"> </w:t>
      </w:r>
      <w:r>
        <w:t>согласно</w:t>
      </w:r>
      <w:r w:rsidR="004C4EA3">
        <w:t xml:space="preserve"> установленным</w:t>
      </w:r>
      <w:r>
        <w:t xml:space="preserve"> правила</w:t>
      </w:r>
      <w:r w:rsidR="004C4EA3">
        <w:t>м.</w:t>
      </w:r>
      <w:r>
        <w:rPr>
          <w:spacing w:val="-55"/>
        </w:rPr>
        <w:t xml:space="preserve"> </w:t>
      </w:r>
    </w:p>
    <w:p w14:paraId="4A149B30" w14:textId="3260170E" w:rsidR="004C4EA3" w:rsidRDefault="00000000" w:rsidP="00896942">
      <w:pPr>
        <w:pStyle w:val="a3"/>
        <w:spacing w:before="42"/>
        <w:ind w:right="1031"/>
        <w:jc w:val="both"/>
      </w:pPr>
      <w:r>
        <w:t>Возрастн</w:t>
      </w:r>
      <w:r w:rsidR="004C4EA3">
        <w:t>ая</w:t>
      </w:r>
      <w:r>
        <w:t xml:space="preserve"> категори</w:t>
      </w:r>
      <w:r w:rsidR="004C4EA3">
        <w:t>я</w:t>
      </w:r>
      <w:r>
        <w:t xml:space="preserve"> </w:t>
      </w:r>
      <w:r w:rsidR="004C4EA3">
        <w:t>для всех дисциплин</w:t>
      </w:r>
      <w:r w:rsidR="00D36DDC">
        <w:t xml:space="preserve"> ОТКРЫТАЯ</w:t>
      </w:r>
      <w:r w:rsidR="004C4EA3">
        <w:t>.</w:t>
      </w:r>
    </w:p>
    <w:p w14:paraId="036109D4" w14:textId="5379801B" w:rsidR="00553A80" w:rsidRDefault="00000000" w:rsidP="00503EE2">
      <w:pPr>
        <w:pStyle w:val="a3"/>
        <w:spacing w:before="42"/>
        <w:ind w:right="391"/>
        <w:jc w:val="both"/>
        <w:rPr>
          <w:w w:val="105"/>
        </w:rPr>
      </w:pPr>
      <w:r>
        <w:rPr>
          <w:w w:val="105"/>
        </w:rPr>
        <w:t>Судейство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лицензированные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судьи</w:t>
      </w:r>
      <w:r w:rsidR="009B56F5">
        <w:rPr>
          <w:w w:val="105"/>
        </w:rPr>
        <w:t xml:space="preserve"> </w:t>
      </w:r>
      <w:r w:rsidR="009B56F5" w:rsidRPr="009B56F5">
        <w:rPr>
          <w:w w:val="105"/>
        </w:rPr>
        <w:t>региональной категории и выше</w:t>
      </w:r>
      <w:r>
        <w:rPr>
          <w:w w:val="105"/>
        </w:rPr>
        <w:t>.</w:t>
      </w:r>
    </w:p>
    <w:p w14:paraId="021197F2" w14:textId="60B9DBC2" w:rsidR="00202002" w:rsidRDefault="00202002" w:rsidP="00896942">
      <w:pPr>
        <w:pStyle w:val="a3"/>
        <w:spacing w:before="42"/>
        <w:ind w:right="1031"/>
        <w:jc w:val="both"/>
      </w:pPr>
      <w:r w:rsidRPr="00202002">
        <w:t>Соревнования проводятся в дивизионах:</w:t>
      </w:r>
    </w:p>
    <w:p w14:paraId="437B5B9E" w14:textId="782AF6E1" w:rsidR="00202002" w:rsidRDefault="00202002" w:rsidP="00896942">
      <w:pPr>
        <w:pStyle w:val="a3"/>
        <w:spacing w:before="42"/>
        <w:ind w:right="1031"/>
        <w:jc w:val="both"/>
      </w:pPr>
      <w:r>
        <w:t>- жим лежа без экипировки</w:t>
      </w:r>
    </w:p>
    <w:p w14:paraId="1E1041BD" w14:textId="32A56763" w:rsidR="005C1061" w:rsidRDefault="005C1061" w:rsidP="00896942">
      <w:pPr>
        <w:pStyle w:val="a3"/>
        <w:spacing w:before="42"/>
        <w:ind w:right="1031"/>
        <w:jc w:val="both"/>
      </w:pPr>
      <w:r>
        <w:t>- становая тяга</w:t>
      </w:r>
    </w:p>
    <w:p w14:paraId="23C12760" w14:textId="10197515" w:rsidR="00EB45D5" w:rsidRDefault="00EB45D5" w:rsidP="00896942">
      <w:pPr>
        <w:pStyle w:val="a3"/>
        <w:spacing w:before="42"/>
        <w:ind w:right="1031"/>
        <w:jc w:val="both"/>
      </w:pPr>
      <w:r>
        <w:t xml:space="preserve">- </w:t>
      </w:r>
      <w:r w:rsidRPr="00EB45D5">
        <w:t>#IHATECARDIO (становая тяга на максимальное количество повторений в течение 1 минуты)</w:t>
      </w:r>
    </w:p>
    <w:p w14:paraId="02653611" w14:textId="2D78BE22" w:rsidR="00202002" w:rsidRDefault="00202002" w:rsidP="00896942">
      <w:pPr>
        <w:pStyle w:val="a3"/>
        <w:spacing w:before="42"/>
        <w:ind w:right="1031"/>
        <w:jc w:val="both"/>
      </w:pPr>
      <w:r>
        <w:t>- экстремальный подъем на бицепс</w:t>
      </w:r>
    </w:p>
    <w:p w14:paraId="32B15D65" w14:textId="28372B78" w:rsidR="009236B9" w:rsidRDefault="00202002" w:rsidP="00896942">
      <w:pPr>
        <w:pStyle w:val="a3"/>
        <w:spacing w:before="42"/>
        <w:ind w:right="1031"/>
        <w:jc w:val="both"/>
      </w:pPr>
      <w:r>
        <w:t>-</w:t>
      </w:r>
      <w:r w:rsidR="00253547">
        <w:t xml:space="preserve"> </w:t>
      </w:r>
      <w:proofErr w:type="spellStart"/>
      <w:r w:rsidR="00253547" w:rsidRPr="00253547">
        <w:t>hip</w:t>
      </w:r>
      <w:proofErr w:type="spellEnd"/>
      <w:r w:rsidR="00253547" w:rsidRPr="00253547">
        <w:t xml:space="preserve"> </w:t>
      </w:r>
      <w:proofErr w:type="spellStart"/>
      <w:r w:rsidR="00253547" w:rsidRPr="00253547">
        <w:t>thrust</w:t>
      </w:r>
      <w:bookmarkStart w:id="7" w:name="5._Участники_встречи"/>
      <w:bookmarkEnd w:id="7"/>
      <w:proofErr w:type="spellEnd"/>
      <w:r w:rsidR="009B56F5">
        <w:t xml:space="preserve"> (только женщины)</w:t>
      </w:r>
    </w:p>
    <w:p w14:paraId="78697EE1" w14:textId="78AD7D6B" w:rsidR="00553A80" w:rsidRPr="009236B9" w:rsidRDefault="00C201A4" w:rsidP="009236B9">
      <w:pPr>
        <w:pStyle w:val="a3"/>
        <w:spacing w:before="42"/>
        <w:ind w:right="107"/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5. Участники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встречи</w:t>
      </w:r>
      <w:r w:rsidR="009236B9">
        <w:rPr>
          <w:sz w:val="28"/>
          <w:szCs w:val="28"/>
        </w:rPr>
        <w:t>.</w:t>
      </w:r>
    </w:p>
    <w:p w14:paraId="02356B36" w14:textId="5B1D9405" w:rsidR="00553A80" w:rsidRDefault="00000000" w:rsidP="00503EE2">
      <w:pPr>
        <w:pStyle w:val="a3"/>
        <w:spacing w:before="222"/>
        <w:ind w:right="160"/>
        <w:jc w:val="both"/>
        <w:rPr>
          <w:w w:val="105"/>
        </w:rPr>
      </w:pPr>
      <w:r w:rsidRPr="009B56F5">
        <w:rPr>
          <w:w w:val="105"/>
        </w:rPr>
        <w:t>К участию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турнире допускаются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спортсмены из всех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регионов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России, ближнего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дальнего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зарубежья,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достигшие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13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лет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имеющие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соответствующую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спортивно</w:t>
      </w:r>
      <w:r w:rsidR="004C4EA3" w:rsidRPr="009B56F5">
        <w:rPr>
          <w:w w:val="105"/>
        </w:rPr>
        <w:t>-</w:t>
      </w:r>
      <w:r w:rsidRPr="009B56F5">
        <w:rPr>
          <w:w w:val="105"/>
        </w:rPr>
        <w:t>техническую подготовку. Каждый участник перед участием в турнире должен</w:t>
      </w:r>
      <w:r w:rsidRPr="009B56F5">
        <w:rPr>
          <w:spacing w:val="1"/>
          <w:w w:val="105"/>
        </w:rPr>
        <w:t xml:space="preserve"> </w:t>
      </w:r>
      <w:r w:rsidRPr="009B56F5">
        <w:t>проконсультироваться со своим врачом об участии в турнире. Все участники выступают на</w:t>
      </w:r>
      <w:r w:rsidRPr="009B56F5">
        <w:rPr>
          <w:spacing w:val="1"/>
        </w:rPr>
        <w:t xml:space="preserve"> </w:t>
      </w:r>
      <w:r w:rsidRPr="009B56F5">
        <w:rPr>
          <w:w w:val="105"/>
        </w:rPr>
        <w:t>свой страх и риск, осознавая, что могут получить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серьезную травму. Организаторы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персонал спорткомплекса не несут ответственности за состояние здоровья участников, а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также риски, связанные с травмами. Спортсмены в возрасте до 18 лет допускаются только</w:t>
      </w:r>
      <w:r w:rsidRPr="009B56F5">
        <w:rPr>
          <w:spacing w:val="-58"/>
          <w:w w:val="105"/>
        </w:rPr>
        <w:t xml:space="preserve"> </w:t>
      </w:r>
      <w:r w:rsidRPr="009B56F5">
        <w:rPr>
          <w:w w:val="105"/>
        </w:rPr>
        <w:t>в присутствии родителей, либо их законных представителей и тренеров. Всем участникам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соревнований</w:t>
      </w:r>
      <w:r w:rsidRPr="009B56F5">
        <w:rPr>
          <w:spacing w:val="-14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-8"/>
          <w:w w:val="105"/>
        </w:rPr>
        <w:t xml:space="preserve"> </w:t>
      </w:r>
      <w:r w:rsidRPr="009B56F5">
        <w:rPr>
          <w:w w:val="105"/>
        </w:rPr>
        <w:t>тренерам</w:t>
      </w:r>
      <w:r w:rsidRPr="009B56F5">
        <w:rPr>
          <w:spacing w:val="-9"/>
          <w:w w:val="105"/>
        </w:rPr>
        <w:t xml:space="preserve"> </w:t>
      </w:r>
      <w:r w:rsidRPr="009B56F5">
        <w:rPr>
          <w:w w:val="105"/>
        </w:rPr>
        <w:t>рекомендуется</w:t>
      </w:r>
      <w:r w:rsidRPr="009B56F5">
        <w:rPr>
          <w:spacing w:val="-11"/>
          <w:w w:val="105"/>
        </w:rPr>
        <w:t xml:space="preserve"> </w:t>
      </w:r>
      <w:r w:rsidRPr="009B56F5">
        <w:rPr>
          <w:w w:val="105"/>
        </w:rPr>
        <w:t>установить</w:t>
      </w:r>
      <w:r w:rsidRPr="009B56F5">
        <w:rPr>
          <w:spacing w:val="-11"/>
          <w:w w:val="105"/>
        </w:rPr>
        <w:t xml:space="preserve"> </w:t>
      </w:r>
      <w:r w:rsidRPr="009B56F5">
        <w:rPr>
          <w:w w:val="105"/>
        </w:rPr>
        <w:t>мессенджер</w:t>
      </w:r>
      <w:r w:rsidRPr="009B56F5">
        <w:rPr>
          <w:spacing w:val="-8"/>
          <w:w w:val="105"/>
        </w:rPr>
        <w:t xml:space="preserve"> </w:t>
      </w:r>
      <w:proofErr w:type="spellStart"/>
      <w:r w:rsidRPr="009B56F5">
        <w:rPr>
          <w:w w:val="105"/>
        </w:rPr>
        <w:t>Telegram</w:t>
      </w:r>
      <w:proofErr w:type="spellEnd"/>
      <w:r w:rsidR="00503EE2">
        <w:rPr>
          <w:w w:val="105"/>
        </w:rPr>
        <w:t xml:space="preserve"> </w:t>
      </w:r>
      <w:r w:rsidRPr="009B56F5">
        <w:rPr>
          <w:w w:val="105"/>
        </w:rPr>
        <w:t>для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добавления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группу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турнира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получения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оперативной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информации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о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турнире,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уточнений о расписании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т.п. Добавление в группу произойдет автоматически после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подачи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заявки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онлайн,</w:t>
      </w:r>
      <w:r w:rsidRPr="009B56F5">
        <w:rPr>
          <w:spacing w:val="-5"/>
          <w:w w:val="105"/>
        </w:rPr>
        <w:t xml:space="preserve"> </w:t>
      </w:r>
      <w:r w:rsidRPr="009B56F5">
        <w:rPr>
          <w:w w:val="105"/>
        </w:rPr>
        <w:t>либо</w:t>
      </w:r>
      <w:r w:rsidRPr="009B56F5">
        <w:rPr>
          <w:spacing w:val="7"/>
          <w:w w:val="105"/>
        </w:rPr>
        <w:t xml:space="preserve"> </w:t>
      </w:r>
      <w:r w:rsidRPr="009B56F5">
        <w:rPr>
          <w:w w:val="105"/>
        </w:rPr>
        <w:t>по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вашей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просьбе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–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на</w:t>
      </w:r>
      <w:r w:rsidRPr="009B56F5">
        <w:rPr>
          <w:spacing w:val="-2"/>
          <w:w w:val="105"/>
        </w:rPr>
        <w:t xml:space="preserve"> </w:t>
      </w:r>
      <w:r w:rsidRPr="009B56F5">
        <w:rPr>
          <w:w w:val="105"/>
        </w:rPr>
        <w:t>взвешивании.</w:t>
      </w:r>
    </w:p>
    <w:p w14:paraId="5DC11A00" w14:textId="09ED5E30" w:rsidR="00E46E09" w:rsidRDefault="002C6906" w:rsidP="002C6906">
      <w:pPr>
        <w:pStyle w:val="a3"/>
        <w:tabs>
          <w:tab w:val="left" w:pos="6915"/>
        </w:tabs>
        <w:spacing w:before="222"/>
        <w:ind w:right="346"/>
        <w:jc w:val="both"/>
      </w:pPr>
      <w:r>
        <w:lastRenderedPageBreak/>
        <w:tab/>
      </w:r>
    </w:p>
    <w:p w14:paraId="4131B15D" w14:textId="6D82F5CB" w:rsidR="00436F2F" w:rsidRPr="009236B9" w:rsidRDefault="00C201A4" w:rsidP="009236B9">
      <w:pPr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6. Заявки.</w:t>
      </w:r>
      <w:r w:rsidRPr="009236B9">
        <w:rPr>
          <w:spacing w:val="22"/>
          <w:sz w:val="28"/>
          <w:szCs w:val="28"/>
        </w:rPr>
        <w:t xml:space="preserve"> </w:t>
      </w:r>
      <w:r w:rsidRPr="009236B9">
        <w:rPr>
          <w:sz w:val="28"/>
          <w:szCs w:val="28"/>
        </w:rPr>
        <w:t>Благотворительные</w:t>
      </w:r>
      <w:r w:rsidRPr="009236B9">
        <w:rPr>
          <w:spacing w:val="22"/>
          <w:sz w:val="28"/>
          <w:szCs w:val="28"/>
        </w:rPr>
        <w:t xml:space="preserve"> </w:t>
      </w:r>
      <w:r w:rsidRPr="009236B9">
        <w:rPr>
          <w:sz w:val="28"/>
          <w:szCs w:val="28"/>
        </w:rPr>
        <w:t>пожертвования</w:t>
      </w:r>
      <w:r w:rsidR="00436F2F" w:rsidRPr="009236B9">
        <w:rPr>
          <w:sz w:val="28"/>
          <w:szCs w:val="28"/>
        </w:rPr>
        <w:t>.</w:t>
      </w:r>
    </w:p>
    <w:p w14:paraId="0BC6EBDB" w14:textId="77777777" w:rsidR="009236B9" w:rsidRPr="00C201A4" w:rsidRDefault="009236B9" w:rsidP="009236B9">
      <w:pPr>
        <w:rPr>
          <w:sz w:val="23"/>
        </w:rPr>
      </w:pPr>
    </w:p>
    <w:p w14:paraId="60BD14E4" w14:textId="77777777" w:rsidR="005C308A" w:rsidRPr="005C308A" w:rsidRDefault="005C308A" w:rsidP="005C308A">
      <w:pPr>
        <w:pStyle w:val="a3"/>
        <w:spacing w:before="97"/>
        <w:ind w:right="357" w:hanging="17"/>
        <w:jc w:val="both"/>
        <w:rPr>
          <w:szCs w:val="22"/>
        </w:rPr>
      </w:pPr>
      <w:r w:rsidRPr="005C308A">
        <w:rPr>
          <w:szCs w:val="22"/>
        </w:rPr>
        <w:t xml:space="preserve">Предварительные заявки ОБЯЗАТЕЛЬНЫ. </w:t>
      </w:r>
    </w:p>
    <w:p w14:paraId="404DD057" w14:textId="728539D4" w:rsidR="005C308A" w:rsidRPr="00503EE2" w:rsidRDefault="005C308A" w:rsidP="005C308A">
      <w:pPr>
        <w:pStyle w:val="a3"/>
        <w:spacing w:before="97"/>
        <w:ind w:right="357" w:hanging="17"/>
        <w:jc w:val="both"/>
        <w:rPr>
          <w:szCs w:val="22"/>
        </w:rPr>
      </w:pPr>
      <w:r w:rsidRPr="00EB45D5">
        <w:rPr>
          <w:szCs w:val="22"/>
        </w:rPr>
        <w:t>Заявки принимаются до</w:t>
      </w:r>
      <w:r w:rsidRPr="00EB45D5">
        <w:rPr>
          <w:color w:val="EE0000"/>
          <w:szCs w:val="22"/>
        </w:rPr>
        <w:t xml:space="preserve"> </w:t>
      </w:r>
      <w:r w:rsidR="00EB45D5" w:rsidRPr="00EB45D5">
        <w:rPr>
          <w:b/>
          <w:bCs/>
          <w:szCs w:val="22"/>
          <w:u w:val="single"/>
        </w:rPr>
        <w:t>16</w:t>
      </w:r>
      <w:r w:rsidR="0009447C" w:rsidRPr="00EB45D5">
        <w:rPr>
          <w:b/>
          <w:bCs/>
          <w:szCs w:val="22"/>
          <w:u w:val="single"/>
        </w:rPr>
        <w:t xml:space="preserve"> </w:t>
      </w:r>
      <w:r w:rsidR="00EB45D5" w:rsidRPr="00EB45D5">
        <w:rPr>
          <w:b/>
          <w:bCs/>
          <w:szCs w:val="22"/>
          <w:u w:val="single"/>
        </w:rPr>
        <w:t>мая</w:t>
      </w:r>
      <w:r w:rsidR="0009447C" w:rsidRPr="00EB45D5">
        <w:rPr>
          <w:b/>
          <w:bCs/>
          <w:szCs w:val="22"/>
          <w:u w:val="single"/>
        </w:rPr>
        <w:t xml:space="preserve"> 2026 года</w:t>
      </w:r>
      <w:r w:rsidR="0009447C" w:rsidRPr="00EB45D5">
        <w:rPr>
          <w:color w:val="EE0000"/>
          <w:szCs w:val="22"/>
        </w:rPr>
        <w:t xml:space="preserve"> </w:t>
      </w:r>
      <w:r w:rsidRPr="00EB45D5">
        <w:rPr>
          <w:szCs w:val="22"/>
        </w:rPr>
        <w:t xml:space="preserve">(включительно) посредством отправления соответствующей формы заявки через официальный сайт: </w:t>
      </w:r>
      <w:r w:rsidR="00503EE2" w:rsidRPr="00EB45D5">
        <w:rPr>
          <w:szCs w:val="22"/>
        </w:rPr>
        <w:t>https://www.deadliftingcorp.ru/</w:t>
      </w:r>
    </w:p>
    <w:p w14:paraId="0D610663" w14:textId="2E462E65" w:rsidR="00553A80" w:rsidRDefault="00202002" w:rsidP="005C308A">
      <w:pPr>
        <w:pStyle w:val="a3"/>
        <w:spacing w:before="97"/>
        <w:ind w:right="357" w:hanging="17"/>
        <w:jc w:val="both"/>
        <w:rPr>
          <w:w w:val="105"/>
        </w:rPr>
      </w:pPr>
      <w:r w:rsidRPr="00202002">
        <w:rPr>
          <w:bCs/>
          <w:w w:val="105"/>
        </w:rPr>
        <w:t>Д</w:t>
      </w:r>
      <w:r w:rsidR="008F13A4">
        <w:rPr>
          <w:w w:val="105"/>
        </w:rPr>
        <w:t xml:space="preserve">обровольное </w:t>
      </w:r>
      <w:r>
        <w:rPr>
          <w:w w:val="105"/>
        </w:rPr>
        <w:t>благотворительное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пожертвование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 w:rsidR="00527463">
        <w:rPr>
          <w:w w:val="105"/>
        </w:rPr>
        <w:t xml:space="preserve">участников </w:t>
      </w:r>
      <w:r>
        <w:rPr>
          <w:w w:val="105"/>
        </w:rPr>
        <w:t xml:space="preserve">составляет: </w:t>
      </w:r>
      <w:r w:rsidRPr="00202002">
        <w:rPr>
          <w:b/>
          <w:bCs/>
          <w:w w:val="105"/>
        </w:rPr>
        <w:t>5000</w:t>
      </w:r>
      <w:r>
        <w:rPr>
          <w:w w:val="105"/>
        </w:rPr>
        <w:t xml:space="preserve"> (пять тысяч) рублей при выступлении в одной номинации. </w:t>
      </w:r>
    </w:p>
    <w:p w14:paraId="3C8C582E" w14:textId="793589F8" w:rsidR="00505F8B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>
        <w:rPr>
          <w:w w:val="105"/>
        </w:rPr>
        <w:br/>
      </w:r>
      <w:r w:rsidRPr="00505F8B">
        <w:rPr>
          <w:b/>
          <w:bCs/>
          <w:w w:val="105"/>
        </w:rPr>
        <w:t>Все оплаты принимаются ТОЛЬКО НАЛИЧНЫМИ</w:t>
      </w:r>
      <w:r>
        <w:rPr>
          <w:b/>
          <w:bCs/>
          <w:w w:val="105"/>
        </w:rPr>
        <w:t xml:space="preserve"> на взвешивании</w:t>
      </w:r>
      <w:r w:rsidRPr="00505F8B">
        <w:rPr>
          <w:b/>
          <w:bCs/>
          <w:w w:val="105"/>
        </w:rPr>
        <w:t xml:space="preserve">. Переводов на карту нет. </w:t>
      </w:r>
    </w:p>
    <w:p w14:paraId="6F1FAF81" w14:textId="77777777" w:rsidR="00505F8B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 w:rsidRPr="00505F8B">
        <w:rPr>
          <w:b/>
          <w:bCs/>
          <w:w w:val="105"/>
        </w:rPr>
        <w:t>Членских взносов – нет.</w:t>
      </w:r>
    </w:p>
    <w:p w14:paraId="5FF62027" w14:textId="2D9CDD0D" w:rsidR="0009447C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 w:rsidRPr="00505F8B">
        <w:rPr>
          <w:b/>
          <w:bCs/>
          <w:w w:val="105"/>
        </w:rPr>
        <w:t>Предварительных взносов – нет.</w:t>
      </w:r>
    </w:p>
    <w:p w14:paraId="341D3708" w14:textId="77777777" w:rsidR="00505F8B" w:rsidRDefault="00505F8B" w:rsidP="0009447C">
      <w:pPr>
        <w:pStyle w:val="a3"/>
        <w:spacing w:before="5"/>
        <w:jc w:val="both"/>
        <w:rPr>
          <w:w w:val="105"/>
        </w:rPr>
      </w:pPr>
    </w:p>
    <w:p w14:paraId="31FD2994" w14:textId="58C3A6AC" w:rsidR="0051630F" w:rsidRDefault="0009447C" w:rsidP="0009447C">
      <w:pPr>
        <w:pStyle w:val="a3"/>
        <w:spacing w:before="5"/>
        <w:jc w:val="both"/>
        <w:rPr>
          <w:w w:val="105"/>
        </w:rPr>
      </w:pPr>
      <w:r w:rsidRPr="0009447C">
        <w:rPr>
          <w:w w:val="105"/>
        </w:rPr>
        <w:t xml:space="preserve">Спортсмены, не подавшие своевременно заявку </w:t>
      </w:r>
      <w:r w:rsidRPr="00EB45D5">
        <w:rPr>
          <w:w w:val="105"/>
        </w:rPr>
        <w:t xml:space="preserve">до </w:t>
      </w:r>
      <w:r w:rsidR="00EB45D5" w:rsidRPr="00EB45D5">
        <w:rPr>
          <w:w w:val="105"/>
        </w:rPr>
        <w:t>16</w:t>
      </w:r>
      <w:r w:rsidRPr="00EB45D5">
        <w:rPr>
          <w:w w:val="105"/>
        </w:rPr>
        <w:t xml:space="preserve"> </w:t>
      </w:r>
      <w:r w:rsidR="00EB45D5" w:rsidRPr="00EB45D5">
        <w:rPr>
          <w:w w:val="105"/>
        </w:rPr>
        <w:t>мая</w:t>
      </w:r>
      <w:r w:rsidRPr="00EB45D5">
        <w:rPr>
          <w:w w:val="105"/>
        </w:rPr>
        <w:t xml:space="preserve"> 2026 года</w:t>
      </w:r>
      <w:r w:rsidRPr="0009447C">
        <w:rPr>
          <w:w w:val="105"/>
        </w:rPr>
        <w:t xml:space="preserve"> (включительно),</w:t>
      </w:r>
      <w:r w:rsidR="008D019D">
        <w:rPr>
          <w:w w:val="105"/>
        </w:rPr>
        <w:t xml:space="preserve"> </w:t>
      </w:r>
      <w:r w:rsidRPr="0009447C">
        <w:rPr>
          <w:w w:val="105"/>
        </w:rPr>
        <w:t xml:space="preserve">оплачивают взнос за участие и штраф в размере </w:t>
      </w:r>
      <w:r w:rsidRPr="00505F8B">
        <w:rPr>
          <w:b/>
          <w:bCs/>
          <w:w w:val="105"/>
        </w:rPr>
        <w:t>2500</w:t>
      </w:r>
      <w:r w:rsidRPr="0009447C">
        <w:rPr>
          <w:w w:val="105"/>
        </w:rPr>
        <w:t xml:space="preserve"> (две тысячи пятьсот) рублей на месте при прохождении регистрации во время прохождения процедуры взвешивания.</w:t>
      </w:r>
    </w:p>
    <w:p w14:paraId="3442D2D7" w14:textId="77777777" w:rsidR="00EB45D5" w:rsidRDefault="00EB45D5" w:rsidP="0009447C">
      <w:pPr>
        <w:pStyle w:val="a3"/>
        <w:spacing w:before="5"/>
        <w:jc w:val="both"/>
        <w:rPr>
          <w:w w:val="105"/>
        </w:rPr>
      </w:pPr>
    </w:p>
    <w:p w14:paraId="5E9788AA" w14:textId="77777777" w:rsidR="00EB45D5" w:rsidRPr="00EB45D5" w:rsidRDefault="00EB45D5" w:rsidP="00EB45D5">
      <w:pPr>
        <w:pStyle w:val="a3"/>
        <w:spacing w:before="5"/>
        <w:jc w:val="both"/>
        <w:rPr>
          <w:b/>
          <w:bCs/>
          <w:w w:val="105"/>
          <w:u w:val="single"/>
        </w:rPr>
      </w:pPr>
      <w:r w:rsidRPr="00EB45D5">
        <w:rPr>
          <w:b/>
          <w:bCs/>
          <w:w w:val="105"/>
          <w:u w:val="single"/>
        </w:rPr>
        <w:t xml:space="preserve">Спортсмены, подавшие предварительную заявку на участие и отказавшиеся от выступления на текущем турнире без предварительного уведомления и в отсутствие уважительной причины, в случае повторения подобной ситуации в количестве 3 раза суммарно считаются дисквалифицированными и теряют возможность принимать участие в силовых шоу-турнирах, проводимых DEADLIFTING CORP. Исключение составляют спортсмены, подавшие предварительную заявку на участие И НЕ ВЫСТУПИВШИЕ НА ТУРНИРЕ ПО УВАЖИТЕЛЬНОЙ ПРИЧИНЕ, ПРЕДОСТАВИВ ПРИ ЭТОМ ПОДТВЕРЖДАЮЩИЕ ДОКУМЕНТЫ! </w:t>
      </w:r>
    </w:p>
    <w:p w14:paraId="7662CFE6" w14:textId="77777777" w:rsidR="00EB45D5" w:rsidRPr="00EB45D5" w:rsidRDefault="00EB45D5" w:rsidP="00EB45D5">
      <w:pPr>
        <w:pStyle w:val="a3"/>
        <w:spacing w:before="5"/>
        <w:jc w:val="both"/>
        <w:rPr>
          <w:b/>
          <w:bCs/>
          <w:w w:val="105"/>
          <w:u w:val="single"/>
        </w:rPr>
      </w:pPr>
    </w:p>
    <w:p w14:paraId="325E5537" w14:textId="47CEAB35" w:rsidR="00EB45D5" w:rsidRPr="00EB45D5" w:rsidRDefault="00EB45D5" w:rsidP="00EB45D5">
      <w:pPr>
        <w:pStyle w:val="a3"/>
        <w:spacing w:before="5"/>
        <w:jc w:val="both"/>
        <w:rPr>
          <w:b/>
          <w:bCs/>
          <w:w w:val="105"/>
        </w:rPr>
      </w:pPr>
      <w:r w:rsidRPr="00EB45D5">
        <w:rPr>
          <w:b/>
          <w:bCs/>
          <w:w w:val="105"/>
        </w:rPr>
        <w:t>НАПРИМЕР: спортсмен попал в больницу и не имел возможность уведомить организаторов турнира о своем выбытии из участия заранее. Если после выписки он предоставляет документы, подтверждающие наличие у него травмы и факта госпитализации, то вышеуказанные дисциплинарные санкции на него не накладываются.</w:t>
      </w:r>
    </w:p>
    <w:p w14:paraId="0BF65F60" w14:textId="77777777" w:rsidR="00F71C82" w:rsidRDefault="00F71C82" w:rsidP="0009447C">
      <w:pPr>
        <w:pStyle w:val="a3"/>
        <w:spacing w:before="5"/>
        <w:jc w:val="both"/>
        <w:rPr>
          <w:w w:val="105"/>
        </w:rPr>
      </w:pPr>
    </w:p>
    <w:p w14:paraId="4AF23D11" w14:textId="77777777" w:rsidR="00D36DDC" w:rsidRPr="00FA306B" w:rsidRDefault="00D36DDC" w:rsidP="0009447C">
      <w:pPr>
        <w:pStyle w:val="a3"/>
        <w:spacing w:before="5"/>
        <w:jc w:val="both"/>
        <w:rPr>
          <w:w w:val="105"/>
        </w:rPr>
      </w:pPr>
    </w:p>
    <w:p w14:paraId="66945DAA" w14:textId="5C0D20B7" w:rsidR="004420F0" w:rsidRPr="004420F0" w:rsidRDefault="004420F0" w:rsidP="009236B9">
      <w:pPr>
        <w:jc w:val="center"/>
        <w:rPr>
          <w:b/>
          <w:bCs/>
        </w:rPr>
      </w:pPr>
      <w:r w:rsidRPr="004420F0">
        <w:rPr>
          <w:b/>
          <w:bCs/>
        </w:rPr>
        <w:t>Стартовые добровольные благотворительные пожертвования не возвращаются.</w:t>
      </w:r>
    </w:p>
    <w:p w14:paraId="61EA4325" w14:textId="77777777" w:rsidR="004420F0" w:rsidRDefault="004420F0">
      <w:pPr>
        <w:pStyle w:val="a3"/>
        <w:spacing w:before="5"/>
        <w:rPr>
          <w:sz w:val="31"/>
        </w:rPr>
      </w:pPr>
    </w:p>
    <w:p w14:paraId="6BA09B68" w14:textId="1D92E780" w:rsidR="00553A80" w:rsidRPr="009236B9" w:rsidRDefault="00C201A4" w:rsidP="009236B9">
      <w:pPr>
        <w:jc w:val="center"/>
        <w:rPr>
          <w:sz w:val="28"/>
          <w:szCs w:val="28"/>
        </w:rPr>
      </w:pPr>
      <w:bookmarkStart w:id="8" w:name="7._Награждение_в_личном_первенстве"/>
      <w:bookmarkEnd w:id="8"/>
      <w:r w:rsidRPr="009236B9">
        <w:rPr>
          <w:spacing w:val="-1"/>
          <w:sz w:val="28"/>
          <w:szCs w:val="28"/>
        </w:rPr>
        <w:t>7</w:t>
      </w:r>
      <w:bookmarkStart w:id="9" w:name="_Hlk215556571"/>
      <w:r w:rsidRPr="009236B9">
        <w:rPr>
          <w:spacing w:val="-1"/>
          <w:sz w:val="28"/>
          <w:szCs w:val="28"/>
        </w:rPr>
        <w:t>. Награждение</w:t>
      </w:r>
      <w:r w:rsidRPr="009236B9">
        <w:rPr>
          <w:spacing w:val="-12"/>
          <w:sz w:val="28"/>
          <w:szCs w:val="28"/>
        </w:rPr>
        <w:t xml:space="preserve"> </w:t>
      </w:r>
      <w:r w:rsidRPr="009236B9">
        <w:rPr>
          <w:sz w:val="28"/>
          <w:szCs w:val="28"/>
        </w:rPr>
        <w:t>в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личном</w:t>
      </w:r>
      <w:r w:rsidRPr="009236B9">
        <w:rPr>
          <w:spacing w:val="-8"/>
          <w:sz w:val="28"/>
          <w:szCs w:val="28"/>
        </w:rPr>
        <w:t xml:space="preserve"> </w:t>
      </w:r>
      <w:r w:rsidR="00EE42AA" w:rsidRPr="009236B9">
        <w:rPr>
          <w:spacing w:val="-8"/>
          <w:sz w:val="28"/>
          <w:szCs w:val="28"/>
        </w:rPr>
        <w:t xml:space="preserve">и командном </w:t>
      </w:r>
      <w:r w:rsidRPr="009236B9">
        <w:rPr>
          <w:sz w:val="28"/>
          <w:szCs w:val="28"/>
        </w:rPr>
        <w:t>первенстве</w:t>
      </w:r>
      <w:bookmarkEnd w:id="9"/>
      <w:r w:rsidR="009236B9">
        <w:rPr>
          <w:sz w:val="28"/>
          <w:szCs w:val="28"/>
        </w:rPr>
        <w:t>.</w:t>
      </w:r>
    </w:p>
    <w:p w14:paraId="7BEE0E59" w14:textId="77777777" w:rsidR="00C201A4" w:rsidRPr="00C201A4" w:rsidRDefault="00C201A4" w:rsidP="00C201A4">
      <w:pPr>
        <w:pStyle w:val="1"/>
        <w:tabs>
          <w:tab w:val="left" w:pos="3053"/>
        </w:tabs>
        <w:ind w:left="0" w:firstLine="0"/>
        <w:jc w:val="center"/>
      </w:pPr>
    </w:p>
    <w:p w14:paraId="2302F96C" w14:textId="77777777" w:rsidR="00503EE2" w:rsidRDefault="00503EE2" w:rsidP="00503EE2">
      <w:pPr>
        <w:pStyle w:val="a3"/>
        <w:spacing w:before="9"/>
      </w:pPr>
      <w:bookmarkStart w:id="10" w:name="8._Регистрация_нормативов"/>
      <w:bookmarkEnd w:id="10"/>
      <w:r>
        <w:t xml:space="preserve">Все участники, занявшие призовые места, награждаются памятными дипломами и медалями. </w:t>
      </w:r>
    </w:p>
    <w:p w14:paraId="3892263B" w14:textId="59D16C04" w:rsidR="00401943" w:rsidRDefault="00503EE2" w:rsidP="00503EE2">
      <w:pPr>
        <w:pStyle w:val="a3"/>
        <w:spacing w:before="9"/>
      </w:pPr>
      <w:r>
        <w:t>Абсолютные победители и призёры всех номинаций (вне зависимости от количества участников) награждаются памятными кубками (первые три места).</w:t>
      </w:r>
    </w:p>
    <w:p w14:paraId="24D1DAF0" w14:textId="77777777" w:rsidR="00401943" w:rsidRDefault="00401943" w:rsidP="00503EE2">
      <w:pPr>
        <w:pStyle w:val="a3"/>
        <w:spacing w:before="9"/>
      </w:pPr>
    </w:p>
    <w:p w14:paraId="4C889A32" w14:textId="27C7E58E" w:rsidR="00553A80" w:rsidRPr="009236B9" w:rsidRDefault="00E62E6D" w:rsidP="009236B9">
      <w:pPr>
        <w:jc w:val="center"/>
        <w:rPr>
          <w:sz w:val="28"/>
          <w:szCs w:val="28"/>
        </w:rPr>
      </w:pPr>
      <w:bookmarkStart w:id="11" w:name="9._Финансирование"/>
      <w:bookmarkEnd w:id="11"/>
      <w:r w:rsidRPr="009236B9">
        <w:rPr>
          <w:sz w:val="28"/>
          <w:szCs w:val="28"/>
        </w:rPr>
        <w:t>8. Финансирование</w:t>
      </w:r>
      <w:r w:rsidR="009236B9">
        <w:rPr>
          <w:sz w:val="28"/>
          <w:szCs w:val="28"/>
        </w:rPr>
        <w:t>.</w:t>
      </w:r>
    </w:p>
    <w:p w14:paraId="003A6E64" w14:textId="77777777" w:rsidR="00401943" w:rsidRDefault="00000000" w:rsidP="00401943">
      <w:pPr>
        <w:pStyle w:val="a3"/>
        <w:tabs>
          <w:tab w:val="left" w:pos="8789"/>
        </w:tabs>
        <w:spacing w:before="215"/>
        <w:ind w:right="-35"/>
        <w:rPr>
          <w:w w:val="105"/>
        </w:rPr>
      </w:pP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1"/>
          <w:w w:val="105"/>
        </w:rPr>
        <w:t xml:space="preserve"> </w:t>
      </w:r>
      <w:r>
        <w:rPr>
          <w:w w:val="105"/>
        </w:rPr>
        <w:t>берёт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Оргкомитет,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привлечённые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спонсоров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благотворительные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пожертвования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командированию,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тренеров</w:t>
      </w:r>
      <w:r>
        <w:rPr>
          <w:spacing w:val="1"/>
          <w:w w:val="105"/>
        </w:rPr>
        <w:t xml:space="preserve"> </w:t>
      </w:r>
      <w:r>
        <w:rPr>
          <w:w w:val="105"/>
        </w:rPr>
        <w:t>берут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командирующие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сами участники.</w:t>
      </w:r>
      <w:bookmarkStart w:id="12" w:name="10._Договор_на_участие_в_соревнованиях"/>
      <w:bookmarkEnd w:id="12"/>
    </w:p>
    <w:p w14:paraId="746D49E4" w14:textId="76B105DA" w:rsidR="00553A80" w:rsidRPr="009236B9" w:rsidRDefault="00E62E6D" w:rsidP="00401943">
      <w:pPr>
        <w:pStyle w:val="a3"/>
        <w:tabs>
          <w:tab w:val="left" w:pos="8789"/>
        </w:tabs>
        <w:spacing w:before="215"/>
        <w:ind w:right="-35"/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9. Договор</w:t>
      </w:r>
      <w:r w:rsidRPr="009236B9">
        <w:rPr>
          <w:spacing w:val="-12"/>
          <w:sz w:val="28"/>
          <w:szCs w:val="28"/>
        </w:rPr>
        <w:t xml:space="preserve"> </w:t>
      </w:r>
      <w:r w:rsidRPr="009236B9">
        <w:rPr>
          <w:sz w:val="28"/>
          <w:szCs w:val="28"/>
        </w:rPr>
        <w:t>на</w:t>
      </w:r>
      <w:r w:rsidRPr="009236B9">
        <w:rPr>
          <w:spacing w:val="-6"/>
          <w:sz w:val="28"/>
          <w:szCs w:val="28"/>
        </w:rPr>
        <w:t xml:space="preserve"> </w:t>
      </w:r>
      <w:r w:rsidRPr="009236B9">
        <w:rPr>
          <w:sz w:val="28"/>
          <w:szCs w:val="28"/>
        </w:rPr>
        <w:t>участие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в</w:t>
      </w:r>
      <w:r w:rsidRPr="009236B9">
        <w:rPr>
          <w:spacing w:val="-13"/>
          <w:sz w:val="28"/>
          <w:szCs w:val="28"/>
        </w:rPr>
        <w:t xml:space="preserve"> </w:t>
      </w:r>
      <w:r w:rsidRPr="009236B9">
        <w:rPr>
          <w:sz w:val="28"/>
          <w:szCs w:val="28"/>
        </w:rPr>
        <w:t>соревнованиях</w:t>
      </w:r>
      <w:r w:rsidR="009236B9">
        <w:rPr>
          <w:sz w:val="28"/>
          <w:szCs w:val="28"/>
        </w:rPr>
        <w:t>.</w:t>
      </w:r>
    </w:p>
    <w:p w14:paraId="241E1AD0" w14:textId="77777777" w:rsidR="00E62E6D" w:rsidRDefault="00E62E6D" w:rsidP="00E62E6D">
      <w:pPr>
        <w:pStyle w:val="1"/>
        <w:tabs>
          <w:tab w:val="left" w:pos="3002"/>
        </w:tabs>
        <w:ind w:left="0" w:firstLine="0"/>
        <w:jc w:val="center"/>
      </w:pPr>
    </w:p>
    <w:p w14:paraId="3ED39F73" w14:textId="6E0FDA92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 xml:space="preserve">Проходя процедуру взвешивания и регистрации, каждый участник подписывает заявочную карточку. Факт подписания данной карточки является заключением Договора об участии в турнире между участником и организаторами. Подписывая карточку, участник соглашается со всеми пунктами настоящего Положения, а также со всеми пунктами Технических правил </w:t>
      </w:r>
      <w:r w:rsidRPr="009236B9">
        <w:rPr>
          <w:color w:val="000000"/>
          <w:sz w:val="23"/>
          <w:szCs w:val="23"/>
          <w:shd w:val="clear" w:color="auto" w:fill="FFFFFF"/>
        </w:rPr>
        <w:lastRenderedPageBreak/>
        <w:t xml:space="preserve">организаций, представленных и принятых до начала встречи и опубликованных </w:t>
      </w:r>
      <w:r w:rsidRPr="00503EE2">
        <w:rPr>
          <w:color w:val="000000"/>
          <w:sz w:val="23"/>
          <w:szCs w:val="23"/>
          <w:shd w:val="clear" w:color="auto" w:fill="FFFFFF"/>
        </w:rPr>
        <w:t xml:space="preserve">на официальном сайте </w:t>
      </w:r>
      <w:r w:rsidR="00503EE2" w:rsidRPr="00503EE2">
        <w:rPr>
          <w:color w:val="000000"/>
          <w:sz w:val="23"/>
          <w:szCs w:val="23"/>
          <w:shd w:val="clear" w:color="auto" w:fill="FFFFFF"/>
        </w:rPr>
        <w:t>https://www.deadliftingcorp.ru/</w:t>
      </w:r>
    </w:p>
    <w:p w14:paraId="5798DE62" w14:textId="77777777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Также участник безоговорочно соглашается со следующими условиями:</w:t>
      </w:r>
    </w:p>
    <w:p w14:paraId="1E984D1D" w14:textId="029EB1C0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1) Принимая участия в турнире, участник признаёт, что от него потребуется максимальное физическое и психологическое напряжение, что влечет за собой риск получения травмы, либо увечья. Участник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53D32082" w14:textId="10293281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2)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осознаёт, что на его ответственности лежит контроль состояния своего здоровья перед участием во встрече, тем самым подтверждает проведение регулярного врачебного медосмотра, и отсутствие медицинских противопоказаний для участия в турнире, соответственно свою полную физическую пригодность и добровольно застраховал свою жизнь и здоровье на период участия в турнире.</w:t>
      </w:r>
    </w:p>
    <w:p w14:paraId="6593064C" w14:textId="24AC9F99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3)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Принимая участие в турнире, участник сознательно отказывается от любых претензий, в случае получения травмы или увечья на этом турнире в отношении Организаторов турнира и представителей спорткомплекса, собственника помещений, руководителей, должностных лиц, работников упомянутых организаций, ассистентов на помосте и всего обслуживающего персонала.</w:t>
      </w:r>
    </w:p>
    <w:p w14:paraId="5465811A" w14:textId="3724FC79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4</w:t>
      </w:r>
      <w:r w:rsidR="00503EE2">
        <w:rPr>
          <w:color w:val="000000"/>
          <w:sz w:val="23"/>
          <w:szCs w:val="23"/>
          <w:shd w:val="clear" w:color="auto" w:fill="FFFFFF"/>
        </w:rPr>
        <w:t xml:space="preserve">) </w:t>
      </w:r>
      <w:r w:rsidRPr="009236B9">
        <w:rPr>
          <w:color w:val="000000"/>
          <w:sz w:val="23"/>
          <w:szCs w:val="23"/>
          <w:shd w:val="clear" w:color="auto" w:fill="FFFFFF"/>
        </w:rPr>
        <w:t>Участник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5516A713" w14:textId="26FCA091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5)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ознакомился с данным Положением и полностью понимает его содержание.</w:t>
      </w:r>
    </w:p>
    <w:p w14:paraId="61145B91" w14:textId="2F7E4CF6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6)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добровольно соглашается принять все вышеописанные условия в п.</w:t>
      </w:r>
      <w:r w:rsidR="00503EE2">
        <w:rPr>
          <w:color w:val="000000"/>
          <w:sz w:val="23"/>
          <w:szCs w:val="23"/>
          <w:shd w:val="clear" w:color="auto" w:fill="FFFFFF"/>
        </w:rPr>
        <w:t>9</w:t>
      </w:r>
      <w:r w:rsidRPr="009236B9">
        <w:rPr>
          <w:color w:val="000000"/>
          <w:sz w:val="23"/>
          <w:szCs w:val="23"/>
          <w:shd w:val="clear" w:color="auto" w:fill="FFFFFF"/>
        </w:rPr>
        <w:t xml:space="preserve"> настоящего Положения и подтверждает это, подписывая заявочную карточку в присутствии секретариата на процедуре регистрации и взвешивания.</w:t>
      </w:r>
    </w:p>
    <w:p w14:paraId="1DBACE16" w14:textId="77777777" w:rsidR="00E62E6D" w:rsidRDefault="00E62E6D" w:rsidP="00E62E6D">
      <w:pPr>
        <w:rPr>
          <w:color w:val="000000"/>
          <w:shd w:val="clear" w:color="auto" w:fill="FFFFFF"/>
        </w:rPr>
      </w:pPr>
    </w:p>
    <w:p w14:paraId="6717DAD8" w14:textId="4D595F52" w:rsidR="00553A80" w:rsidRPr="009236B9" w:rsidRDefault="00E62E6D" w:rsidP="009236B9">
      <w:pPr>
        <w:jc w:val="center"/>
        <w:rPr>
          <w:sz w:val="28"/>
          <w:szCs w:val="28"/>
        </w:rPr>
      </w:pPr>
      <w:bookmarkStart w:id="13" w:name="11._Персональные_данные_участника_соревн"/>
      <w:bookmarkEnd w:id="13"/>
      <w:r w:rsidRPr="009236B9">
        <w:rPr>
          <w:spacing w:val="-1"/>
          <w:sz w:val="28"/>
          <w:szCs w:val="28"/>
        </w:rPr>
        <w:t>10. Персональные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данные</w:t>
      </w:r>
      <w:r w:rsidRPr="009236B9">
        <w:rPr>
          <w:spacing w:val="-8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участника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соревнований</w:t>
      </w:r>
      <w:r w:rsidRPr="009236B9">
        <w:rPr>
          <w:spacing w:val="-11"/>
          <w:sz w:val="28"/>
          <w:szCs w:val="28"/>
        </w:rPr>
        <w:t xml:space="preserve"> </w:t>
      </w:r>
      <w:r w:rsidRPr="009236B9">
        <w:rPr>
          <w:sz w:val="28"/>
          <w:szCs w:val="28"/>
        </w:rPr>
        <w:t>(спортсмена)</w:t>
      </w:r>
      <w:r w:rsidR="009236B9">
        <w:rPr>
          <w:sz w:val="28"/>
          <w:szCs w:val="28"/>
        </w:rPr>
        <w:t>.</w:t>
      </w:r>
    </w:p>
    <w:p w14:paraId="19338C1A" w14:textId="77777777" w:rsidR="00553A80" w:rsidRDefault="00000000" w:rsidP="00896942">
      <w:pPr>
        <w:pStyle w:val="a3"/>
        <w:spacing w:before="265"/>
        <w:ind w:right="108" w:hanging="15"/>
        <w:jc w:val="both"/>
      </w:pPr>
      <w:r>
        <w:rPr>
          <w:w w:val="105"/>
        </w:rPr>
        <w:t>Персональные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 Закона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1"/>
          <w:w w:val="105"/>
        </w:rPr>
        <w:t xml:space="preserve"> </w:t>
      </w:r>
      <w:r>
        <w:rPr>
          <w:w w:val="105"/>
        </w:rPr>
        <w:t>152-ФЗ</w:t>
      </w:r>
      <w:r>
        <w:rPr>
          <w:spacing w:val="6"/>
          <w:w w:val="105"/>
        </w:rPr>
        <w:t xml:space="preserve"> </w:t>
      </w:r>
      <w:r>
        <w:rPr>
          <w:w w:val="105"/>
        </w:rPr>
        <w:t>«О</w:t>
      </w:r>
      <w:r>
        <w:rPr>
          <w:spacing w:val="-3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данных».</w:t>
      </w:r>
    </w:p>
    <w:p w14:paraId="6992900B" w14:textId="77777777" w:rsidR="00553A80" w:rsidRDefault="00000000" w:rsidP="00896942">
      <w:pPr>
        <w:pStyle w:val="a3"/>
        <w:spacing w:before="37"/>
        <w:ind w:left="-15" w:right="108"/>
        <w:jc w:val="both"/>
      </w:pPr>
      <w:r>
        <w:rPr>
          <w:w w:val="105"/>
        </w:rPr>
        <w:t>Письменное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даётся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подписании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заявочной карточки.</w:t>
      </w:r>
    </w:p>
    <w:p w14:paraId="36ACE497" w14:textId="77777777" w:rsidR="00553A80" w:rsidRDefault="00553A80" w:rsidP="00896942">
      <w:pPr>
        <w:pStyle w:val="a3"/>
        <w:spacing w:before="9"/>
        <w:jc w:val="both"/>
        <w:rPr>
          <w:sz w:val="35"/>
        </w:rPr>
      </w:pPr>
    </w:p>
    <w:p w14:paraId="21CA5298" w14:textId="3783FEDB" w:rsidR="00553A80" w:rsidRPr="009236B9" w:rsidRDefault="00E62E6D" w:rsidP="009236B9">
      <w:pPr>
        <w:jc w:val="center"/>
        <w:rPr>
          <w:sz w:val="28"/>
          <w:szCs w:val="28"/>
        </w:rPr>
      </w:pPr>
      <w:bookmarkStart w:id="14" w:name="12._Организаторы"/>
      <w:bookmarkStart w:id="15" w:name="_Hlk215559167"/>
      <w:bookmarkEnd w:id="14"/>
      <w:r w:rsidRPr="009236B9">
        <w:rPr>
          <w:sz w:val="28"/>
          <w:szCs w:val="28"/>
        </w:rPr>
        <w:t xml:space="preserve">11. </w:t>
      </w:r>
      <w:bookmarkStart w:id="16" w:name="_Hlk215559157"/>
      <w:r w:rsidRPr="009236B9">
        <w:rPr>
          <w:sz w:val="28"/>
          <w:szCs w:val="28"/>
        </w:rPr>
        <w:t>Контактная информация</w:t>
      </w:r>
      <w:bookmarkEnd w:id="16"/>
      <w:r w:rsidR="009236B9">
        <w:rPr>
          <w:sz w:val="28"/>
          <w:szCs w:val="28"/>
        </w:rPr>
        <w:t>.</w:t>
      </w:r>
    </w:p>
    <w:bookmarkEnd w:id="15"/>
    <w:p w14:paraId="69CF4D9C" w14:textId="1171E9C1" w:rsidR="00553A80" w:rsidRDefault="00E62E6D" w:rsidP="009236B9">
      <w:pPr>
        <w:pStyle w:val="a3"/>
        <w:spacing w:before="250"/>
        <w:jc w:val="both"/>
      </w:pPr>
      <w:r w:rsidRPr="00E62E6D">
        <w:t>Главный организатор</w:t>
      </w:r>
      <w:r>
        <w:t xml:space="preserve"> Кравченко Евгений Александрович</w:t>
      </w:r>
    </w:p>
    <w:p w14:paraId="4EFF4C09" w14:textId="0533BDC2" w:rsidR="00E62E6D" w:rsidRPr="00505F8B" w:rsidRDefault="00000000" w:rsidP="009236B9">
      <w:pPr>
        <w:pStyle w:val="a3"/>
        <w:spacing w:before="74"/>
        <w:rPr>
          <w:lang w:val="en-US"/>
        </w:rPr>
      </w:pPr>
      <w:r>
        <w:t>тел</w:t>
      </w:r>
      <w:r w:rsidRPr="00364155">
        <w:rPr>
          <w:lang w:val="en-US"/>
        </w:rPr>
        <w:t>.:</w:t>
      </w:r>
      <w:r w:rsidRPr="00364155">
        <w:rPr>
          <w:spacing w:val="36"/>
          <w:lang w:val="en-US"/>
        </w:rPr>
        <w:t xml:space="preserve"> </w:t>
      </w:r>
      <w:r w:rsidR="00364155" w:rsidRPr="00364155">
        <w:rPr>
          <w:lang w:val="en-US"/>
        </w:rPr>
        <w:t>+7 (995) 299-17-25</w:t>
      </w:r>
    </w:p>
    <w:p w14:paraId="3FB37E58" w14:textId="001FC088" w:rsidR="00E62E6D" w:rsidRPr="00503EE2" w:rsidRDefault="00000000" w:rsidP="009236B9">
      <w:pPr>
        <w:pStyle w:val="a3"/>
        <w:spacing w:before="74"/>
        <w:rPr>
          <w:lang w:val="en-US"/>
        </w:rPr>
      </w:pPr>
      <w:r w:rsidRPr="00503EE2">
        <w:rPr>
          <w:lang w:val="en-US"/>
        </w:rPr>
        <w:t>e-mail:</w:t>
      </w:r>
      <w:r w:rsidR="00503EE2" w:rsidRPr="00503EE2">
        <w:rPr>
          <w:lang w:val="en-US"/>
        </w:rPr>
        <w:t xml:space="preserve"> </w:t>
      </w:r>
      <w:hyperlink r:id="rId6" w:history="1">
        <w:r w:rsidR="00503EE2" w:rsidRPr="00223422">
          <w:rPr>
            <w:rStyle w:val="a7"/>
            <w:lang w:val="en-US"/>
          </w:rPr>
          <w:t>deadlifting.corp@yandex.ru</w:t>
        </w:r>
      </w:hyperlink>
    </w:p>
    <w:p w14:paraId="15BDBB39" w14:textId="77777777" w:rsidR="009236B9" w:rsidRPr="00503EE2" w:rsidRDefault="009236B9" w:rsidP="009236B9">
      <w:pPr>
        <w:pStyle w:val="a3"/>
        <w:spacing w:before="74"/>
        <w:rPr>
          <w:spacing w:val="1"/>
          <w:lang w:val="en-US"/>
        </w:rPr>
      </w:pPr>
    </w:p>
    <w:p w14:paraId="624C3485" w14:textId="7971D2C9" w:rsidR="00B5212D" w:rsidRDefault="00B5212D" w:rsidP="00B5212D">
      <w:pPr>
        <w:pStyle w:val="a3"/>
        <w:tabs>
          <w:tab w:val="left" w:pos="1006"/>
          <w:tab w:val="left" w:pos="2684"/>
          <w:tab w:val="left" w:pos="5090"/>
          <w:tab w:val="left" w:pos="5811"/>
          <w:tab w:val="left" w:pos="7482"/>
        </w:tabs>
        <w:spacing w:before="38"/>
      </w:pPr>
      <w:r w:rsidRPr="00B5212D">
        <w:t>Настоящее положение служит официальным вызовом на турнир.</w:t>
      </w:r>
    </w:p>
    <w:sectPr w:rsidR="00B5212D" w:rsidSect="00401943">
      <w:pgSz w:w="11910" w:h="16850"/>
      <w:pgMar w:top="709" w:right="711" w:bottom="70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232"/>
    <w:multiLevelType w:val="hybridMultilevel"/>
    <w:tmpl w:val="9084A394"/>
    <w:lvl w:ilvl="0" w:tplc="0419000F">
      <w:start w:val="1"/>
      <w:numFmt w:val="decimal"/>
      <w:lvlText w:val="%1."/>
      <w:lvlJc w:val="left"/>
      <w:pPr>
        <w:ind w:left="4549" w:hanging="360"/>
      </w:pPr>
    </w:lvl>
    <w:lvl w:ilvl="1" w:tplc="04190019" w:tentative="1">
      <w:start w:val="1"/>
      <w:numFmt w:val="lowerLetter"/>
      <w:lvlText w:val="%2."/>
      <w:lvlJc w:val="left"/>
      <w:pPr>
        <w:ind w:left="5269" w:hanging="360"/>
      </w:pPr>
    </w:lvl>
    <w:lvl w:ilvl="2" w:tplc="0419001B" w:tentative="1">
      <w:start w:val="1"/>
      <w:numFmt w:val="lowerRoman"/>
      <w:lvlText w:val="%3."/>
      <w:lvlJc w:val="right"/>
      <w:pPr>
        <w:ind w:left="5989" w:hanging="180"/>
      </w:pPr>
    </w:lvl>
    <w:lvl w:ilvl="3" w:tplc="0419000F" w:tentative="1">
      <w:start w:val="1"/>
      <w:numFmt w:val="decimal"/>
      <w:lvlText w:val="%4."/>
      <w:lvlJc w:val="left"/>
      <w:pPr>
        <w:ind w:left="6709" w:hanging="360"/>
      </w:pPr>
    </w:lvl>
    <w:lvl w:ilvl="4" w:tplc="04190019" w:tentative="1">
      <w:start w:val="1"/>
      <w:numFmt w:val="lowerLetter"/>
      <w:lvlText w:val="%5."/>
      <w:lvlJc w:val="left"/>
      <w:pPr>
        <w:ind w:left="7429" w:hanging="360"/>
      </w:pPr>
    </w:lvl>
    <w:lvl w:ilvl="5" w:tplc="0419001B" w:tentative="1">
      <w:start w:val="1"/>
      <w:numFmt w:val="lowerRoman"/>
      <w:lvlText w:val="%6."/>
      <w:lvlJc w:val="right"/>
      <w:pPr>
        <w:ind w:left="8149" w:hanging="180"/>
      </w:pPr>
    </w:lvl>
    <w:lvl w:ilvl="6" w:tplc="0419000F" w:tentative="1">
      <w:start w:val="1"/>
      <w:numFmt w:val="decimal"/>
      <w:lvlText w:val="%7."/>
      <w:lvlJc w:val="left"/>
      <w:pPr>
        <w:ind w:left="8869" w:hanging="360"/>
      </w:pPr>
    </w:lvl>
    <w:lvl w:ilvl="7" w:tplc="04190019" w:tentative="1">
      <w:start w:val="1"/>
      <w:numFmt w:val="lowerLetter"/>
      <w:lvlText w:val="%8."/>
      <w:lvlJc w:val="left"/>
      <w:pPr>
        <w:ind w:left="9589" w:hanging="360"/>
      </w:pPr>
    </w:lvl>
    <w:lvl w:ilvl="8" w:tplc="041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1" w15:restartNumberingAfterBreak="0">
    <w:nsid w:val="0BC11D98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8219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64D4EA5"/>
    <w:multiLevelType w:val="hybridMultilevel"/>
    <w:tmpl w:val="C388DE6A"/>
    <w:lvl w:ilvl="0" w:tplc="236C3DF2">
      <w:numFmt w:val="bullet"/>
      <w:lvlText w:val=""/>
      <w:lvlJc w:val="left"/>
      <w:pPr>
        <w:ind w:left="869" w:hanging="57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C8760300">
      <w:numFmt w:val="bullet"/>
      <w:lvlText w:val="•"/>
      <w:lvlJc w:val="left"/>
      <w:pPr>
        <w:ind w:left="1776" w:hanging="570"/>
      </w:pPr>
      <w:rPr>
        <w:rFonts w:hint="default"/>
        <w:lang w:val="ru-RU" w:eastAsia="en-US" w:bidi="ar-SA"/>
      </w:rPr>
    </w:lvl>
    <w:lvl w:ilvl="2" w:tplc="91260794">
      <w:numFmt w:val="bullet"/>
      <w:lvlText w:val="•"/>
      <w:lvlJc w:val="left"/>
      <w:pPr>
        <w:ind w:left="2693" w:hanging="570"/>
      </w:pPr>
      <w:rPr>
        <w:rFonts w:hint="default"/>
        <w:lang w:val="ru-RU" w:eastAsia="en-US" w:bidi="ar-SA"/>
      </w:rPr>
    </w:lvl>
    <w:lvl w:ilvl="3" w:tplc="3ABED77C">
      <w:numFmt w:val="bullet"/>
      <w:lvlText w:val="•"/>
      <w:lvlJc w:val="left"/>
      <w:pPr>
        <w:ind w:left="3610" w:hanging="570"/>
      </w:pPr>
      <w:rPr>
        <w:rFonts w:hint="default"/>
        <w:lang w:val="ru-RU" w:eastAsia="en-US" w:bidi="ar-SA"/>
      </w:rPr>
    </w:lvl>
    <w:lvl w:ilvl="4" w:tplc="4588BF06">
      <w:numFmt w:val="bullet"/>
      <w:lvlText w:val="•"/>
      <w:lvlJc w:val="left"/>
      <w:pPr>
        <w:ind w:left="4527" w:hanging="570"/>
      </w:pPr>
      <w:rPr>
        <w:rFonts w:hint="default"/>
        <w:lang w:val="ru-RU" w:eastAsia="en-US" w:bidi="ar-SA"/>
      </w:rPr>
    </w:lvl>
    <w:lvl w:ilvl="5" w:tplc="D9C8777A">
      <w:numFmt w:val="bullet"/>
      <w:lvlText w:val="•"/>
      <w:lvlJc w:val="left"/>
      <w:pPr>
        <w:ind w:left="5444" w:hanging="570"/>
      </w:pPr>
      <w:rPr>
        <w:rFonts w:hint="default"/>
        <w:lang w:val="ru-RU" w:eastAsia="en-US" w:bidi="ar-SA"/>
      </w:rPr>
    </w:lvl>
    <w:lvl w:ilvl="6" w:tplc="02AE2B66">
      <w:numFmt w:val="bullet"/>
      <w:lvlText w:val="•"/>
      <w:lvlJc w:val="left"/>
      <w:pPr>
        <w:ind w:left="6361" w:hanging="570"/>
      </w:pPr>
      <w:rPr>
        <w:rFonts w:hint="default"/>
        <w:lang w:val="ru-RU" w:eastAsia="en-US" w:bidi="ar-SA"/>
      </w:rPr>
    </w:lvl>
    <w:lvl w:ilvl="7" w:tplc="4894C1AE">
      <w:numFmt w:val="bullet"/>
      <w:lvlText w:val="•"/>
      <w:lvlJc w:val="left"/>
      <w:pPr>
        <w:ind w:left="7278" w:hanging="570"/>
      </w:pPr>
      <w:rPr>
        <w:rFonts w:hint="default"/>
        <w:lang w:val="ru-RU" w:eastAsia="en-US" w:bidi="ar-SA"/>
      </w:rPr>
    </w:lvl>
    <w:lvl w:ilvl="8" w:tplc="DCA67424">
      <w:numFmt w:val="bullet"/>
      <w:lvlText w:val="•"/>
      <w:lvlJc w:val="left"/>
      <w:pPr>
        <w:ind w:left="8195" w:hanging="570"/>
      </w:pPr>
      <w:rPr>
        <w:rFonts w:hint="default"/>
        <w:lang w:val="ru-RU" w:eastAsia="en-US" w:bidi="ar-SA"/>
      </w:rPr>
    </w:lvl>
  </w:abstractNum>
  <w:abstractNum w:abstractNumId="3" w15:restartNumberingAfterBreak="0">
    <w:nsid w:val="1995124D"/>
    <w:multiLevelType w:val="hybridMultilevel"/>
    <w:tmpl w:val="9D2AE050"/>
    <w:lvl w:ilvl="0" w:tplc="80D85EFE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BC42EB20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E294F048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9B628190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D08E74E6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10ECA264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7D3E1254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792028AA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69322172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AA74A6B"/>
    <w:multiLevelType w:val="hybridMultilevel"/>
    <w:tmpl w:val="5F6079F2"/>
    <w:lvl w:ilvl="0" w:tplc="BE2E9882">
      <w:numFmt w:val="bullet"/>
      <w:lvlText w:val="-"/>
      <w:lvlJc w:val="left"/>
      <w:pPr>
        <w:ind w:left="444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8B4B5C0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2" w:tplc="FCE43DC8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3" w:tplc="9F8407E4">
      <w:numFmt w:val="bullet"/>
      <w:lvlText w:val="•"/>
      <w:lvlJc w:val="left"/>
      <w:pPr>
        <w:ind w:left="3316" w:hanging="144"/>
      </w:pPr>
      <w:rPr>
        <w:rFonts w:hint="default"/>
        <w:lang w:val="ru-RU" w:eastAsia="en-US" w:bidi="ar-SA"/>
      </w:rPr>
    </w:lvl>
    <w:lvl w:ilvl="4" w:tplc="1278E3AE">
      <w:numFmt w:val="bullet"/>
      <w:lvlText w:val="•"/>
      <w:lvlJc w:val="left"/>
      <w:pPr>
        <w:ind w:left="4275" w:hanging="144"/>
      </w:pPr>
      <w:rPr>
        <w:rFonts w:hint="default"/>
        <w:lang w:val="ru-RU" w:eastAsia="en-US" w:bidi="ar-SA"/>
      </w:rPr>
    </w:lvl>
    <w:lvl w:ilvl="5" w:tplc="506A69FA">
      <w:numFmt w:val="bullet"/>
      <w:lvlText w:val="•"/>
      <w:lvlJc w:val="left"/>
      <w:pPr>
        <w:ind w:left="5234" w:hanging="144"/>
      </w:pPr>
      <w:rPr>
        <w:rFonts w:hint="default"/>
        <w:lang w:val="ru-RU" w:eastAsia="en-US" w:bidi="ar-SA"/>
      </w:rPr>
    </w:lvl>
    <w:lvl w:ilvl="6" w:tplc="3E047E16">
      <w:numFmt w:val="bullet"/>
      <w:lvlText w:val="•"/>
      <w:lvlJc w:val="left"/>
      <w:pPr>
        <w:ind w:left="6193" w:hanging="144"/>
      </w:pPr>
      <w:rPr>
        <w:rFonts w:hint="default"/>
        <w:lang w:val="ru-RU" w:eastAsia="en-US" w:bidi="ar-SA"/>
      </w:rPr>
    </w:lvl>
    <w:lvl w:ilvl="7" w:tplc="A4840A80">
      <w:numFmt w:val="bullet"/>
      <w:lvlText w:val="•"/>
      <w:lvlJc w:val="left"/>
      <w:pPr>
        <w:ind w:left="7152" w:hanging="144"/>
      </w:pPr>
      <w:rPr>
        <w:rFonts w:hint="default"/>
        <w:lang w:val="ru-RU" w:eastAsia="en-US" w:bidi="ar-SA"/>
      </w:rPr>
    </w:lvl>
    <w:lvl w:ilvl="8" w:tplc="2D403F2E">
      <w:numFmt w:val="bullet"/>
      <w:lvlText w:val="•"/>
      <w:lvlJc w:val="left"/>
      <w:pPr>
        <w:ind w:left="811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39A2C8C"/>
    <w:multiLevelType w:val="hybridMultilevel"/>
    <w:tmpl w:val="5CDCCB3E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5AE76F1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B9B4CAA"/>
    <w:multiLevelType w:val="hybridMultilevel"/>
    <w:tmpl w:val="D1F2B100"/>
    <w:lvl w:ilvl="0" w:tplc="D68C703A">
      <w:start w:val="1"/>
      <w:numFmt w:val="decimal"/>
      <w:lvlText w:val="%1)"/>
      <w:lvlJc w:val="left"/>
      <w:pPr>
        <w:ind w:left="732" w:hanging="433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ru-RU" w:eastAsia="en-US" w:bidi="ar-SA"/>
      </w:rPr>
    </w:lvl>
    <w:lvl w:ilvl="1" w:tplc="C51E9D20">
      <w:numFmt w:val="bullet"/>
      <w:lvlText w:val="•"/>
      <w:lvlJc w:val="left"/>
      <w:pPr>
        <w:ind w:left="1668" w:hanging="433"/>
      </w:pPr>
      <w:rPr>
        <w:rFonts w:hint="default"/>
        <w:lang w:val="ru-RU" w:eastAsia="en-US" w:bidi="ar-SA"/>
      </w:rPr>
    </w:lvl>
    <w:lvl w:ilvl="2" w:tplc="5D260410">
      <w:numFmt w:val="bullet"/>
      <w:lvlText w:val="•"/>
      <w:lvlJc w:val="left"/>
      <w:pPr>
        <w:ind w:left="2597" w:hanging="433"/>
      </w:pPr>
      <w:rPr>
        <w:rFonts w:hint="default"/>
        <w:lang w:val="ru-RU" w:eastAsia="en-US" w:bidi="ar-SA"/>
      </w:rPr>
    </w:lvl>
    <w:lvl w:ilvl="3" w:tplc="2272F81E">
      <w:numFmt w:val="bullet"/>
      <w:lvlText w:val="•"/>
      <w:lvlJc w:val="left"/>
      <w:pPr>
        <w:ind w:left="3526" w:hanging="433"/>
      </w:pPr>
      <w:rPr>
        <w:rFonts w:hint="default"/>
        <w:lang w:val="ru-RU" w:eastAsia="en-US" w:bidi="ar-SA"/>
      </w:rPr>
    </w:lvl>
    <w:lvl w:ilvl="4" w:tplc="28942AB4">
      <w:numFmt w:val="bullet"/>
      <w:lvlText w:val="•"/>
      <w:lvlJc w:val="left"/>
      <w:pPr>
        <w:ind w:left="4455" w:hanging="433"/>
      </w:pPr>
      <w:rPr>
        <w:rFonts w:hint="default"/>
        <w:lang w:val="ru-RU" w:eastAsia="en-US" w:bidi="ar-SA"/>
      </w:rPr>
    </w:lvl>
    <w:lvl w:ilvl="5" w:tplc="BAEC61B8">
      <w:numFmt w:val="bullet"/>
      <w:lvlText w:val="•"/>
      <w:lvlJc w:val="left"/>
      <w:pPr>
        <w:ind w:left="5384" w:hanging="433"/>
      </w:pPr>
      <w:rPr>
        <w:rFonts w:hint="default"/>
        <w:lang w:val="ru-RU" w:eastAsia="en-US" w:bidi="ar-SA"/>
      </w:rPr>
    </w:lvl>
    <w:lvl w:ilvl="6" w:tplc="66AADF12">
      <w:numFmt w:val="bullet"/>
      <w:lvlText w:val="•"/>
      <w:lvlJc w:val="left"/>
      <w:pPr>
        <w:ind w:left="6313" w:hanging="433"/>
      </w:pPr>
      <w:rPr>
        <w:rFonts w:hint="default"/>
        <w:lang w:val="ru-RU" w:eastAsia="en-US" w:bidi="ar-SA"/>
      </w:rPr>
    </w:lvl>
    <w:lvl w:ilvl="7" w:tplc="587A9996">
      <w:numFmt w:val="bullet"/>
      <w:lvlText w:val="•"/>
      <w:lvlJc w:val="left"/>
      <w:pPr>
        <w:ind w:left="7242" w:hanging="433"/>
      </w:pPr>
      <w:rPr>
        <w:rFonts w:hint="default"/>
        <w:lang w:val="ru-RU" w:eastAsia="en-US" w:bidi="ar-SA"/>
      </w:rPr>
    </w:lvl>
    <w:lvl w:ilvl="8" w:tplc="9A7C09BA">
      <w:numFmt w:val="bullet"/>
      <w:lvlText w:val="•"/>
      <w:lvlJc w:val="left"/>
      <w:pPr>
        <w:ind w:left="8171" w:hanging="433"/>
      </w:pPr>
      <w:rPr>
        <w:rFonts w:hint="default"/>
        <w:lang w:val="ru-RU" w:eastAsia="en-US" w:bidi="ar-SA"/>
      </w:rPr>
    </w:lvl>
  </w:abstractNum>
  <w:abstractNum w:abstractNumId="8" w15:restartNumberingAfterBreak="0">
    <w:nsid w:val="4CBA3CD6"/>
    <w:multiLevelType w:val="hybridMultilevel"/>
    <w:tmpl w:val="FD20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76CF"/>
    <w:multiLevelType w:val="hybridMultilevel"/>
    <w:tmpl w:val="518E194C"/>
    <w:lvl w:ilvl="0" w:tplc="D73CBB4E">
      <w:start w:val="1"/>
      <w:numFmt w:val="decimal"/>
      <w:lvlText w:val="%1."/>
      <w:lvlJc w:val="left"/>
      <w:pPr>
        <w:ind w:left="4277" w:hanging="288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26DE7856">
      <w:numFmt w:val="bullet"/>
      <w:lvlText w:val="•"/>
      <w:lvlJc w:val="left"/>
      <w:pPr>
        <w:ind w:left="4854" w:hanging="288"/>
      </w:pPr>
      <w:rPr>
        <w:rFonts w:hint="default"/>
        <w:lang w:val="ru-RU" w:eastAsia="en-US" w:bidi="ar-SA"/>
      </w:rPr>
    </w:lvl>
    <w:lvl w:ilvl="2" w:tplc="EA5A0E64">
      <w:numFmt w:val="bullet"/>
      <w:lvlText w:val="•"/>
      <w:lvlJc w:val="left"/>
      <w:pPr>
        <w:ind w:left="5429" w:hanging="288"/>
      </w:pPr>
      <w:rPr>
        <w:rFonts w:hint="default"/>
        <w:lang w:val="ru-RU" w:eastAsia="en-US" w:bidi="ar-SA"/>
      </w:rPr>
    </w:lvl>
    <w:lvl w:ilvl="3" w:tplc="95E02476">
      <w:numFmt w:val="bullet"/>
      <w:lvlText w:val="•"/>
      <w:lvlJc w:val="left"/>
      <w:pPr>
        <w:ind w:left="6004" w:hanging="288"/>
      </w:pPr>
      <w:rPr>
        <w:rFonts w:hint="default"/>
        <w:lang w:val="ru-RU" w:eastAsia="en-US" w:bidi="ar-SA"/>
      </w:rPr>
    </w:lvl>
    <w:lvl w:ilvl="4" w:tplc="4386E46A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5" w:tplc="47F2652A">
      <w:numFmt w:val="bullet"/>
      <w:lvlText w:val="•"/>
      <w:lvlJc w:val="left"/>
      <w:pPr>
        <w:ind w:left="7154" w:hanging="288"/>
      </w:pPr>
      <w:rPr>
        <w:rFonts w:hint="default"/>
        <w:lang w:val="ru-RU" w:eastAsia="en-US" w:bidi="ar-SA"/>
      </w:rPr>
    </w:lvl>
    <w:lvl w:ilvl="6" w:tplc="94727DA4">
      <w:numFmt w:val="bullet"/>
      <w:lvlText w:val="•"/>
      <w:lvlJc w:val="left"/>
      <w:pPr>
        <w:ind w:left="7729" w:hanging="288"/>
      </w:pPr>
      <w:rPr>
        <w:rFonts w:hint="default"/>
        <w:lang w:val="ru-RU" w:eastAsia="en-US" w:bidi="ar-SA"/>
      </w:rPr>
    </w:lvl>
    <w:lvl w:ilvl="7" w:tplc="9D426328">
      <w:numFmt w:val="bullet"/>
      <w:lvlText w:val="•"/>
      <w:lvlJc w:val="left"/>
      <w:pPr>
        <w:ind w:left="8304" w:hanging="288"/>
      </w:pPr>
      <w:rPr>
        <w:rFonts w:hint="default"/>
        <w:lang w:val="ru-RU" w:eastAsia="en-US" w:bidi="ar-SA"/>
      </w:rPr>
    </w:lvl>
    <w:lvl w:ilvl="8" w:tplc="79BE036A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606001A1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num w:numId="1" w16cid:durableId="1151020182">
    <w:abstractNumId w:val="9"/>
  </w:num>
  <w:num w:numId="2" w16cid:durableId="1572814313">
    <w:abstractNumId w:val="7"/>
  </w:num>
  <w:num w:numId="3" w16cid:durableId="345788935">
    <w:abstractNumId w:val="3"/>
  </w:num>
  <w:num w:numId="4" w16cid:durableId="711343996">
    <w:abstractNumId w:val="4"/>
  </w:num>
  <w:num w:numId="5" w16cid:durableId="692654047">
    <w:abstractNumId w:val="2"/>
  </w:num>
  <w:num w:numId="6" w16cid:durableId="771360698">
    <w:abstractNumId w:val="5"/>
  </w:num>
  <w:num w:numId="7" w16cid:durableId="1315259463">
    <w:abstractNumId w:val="6"/>
  </w:num>
  <w:num w:numId="8" w16cid:durableId="1937252439">
    <w:abstractNumId w:val="8"/>
  </w:num>
  <w:num w:numId="9" w16cid:durableId="891959714">
    <w:abstractNumId w:val="10"/>
  </w:num>
  <w:num w:numId="10" w16cid:durableId="97262557">
    <w:abstractNumId w:val="1"/>
  </w:num>
  <w:num w:numId="11" w16cid:durableId="151194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80"/>
    <w:rsid w:val="00035682"/>
    <w:rsid w:val="00052D44"/>
    <w:rsid w:val="00055ACF"/>
    <w:rsid w:val="0009447C"/>
    <w:rsid w:val="000B19DB"/>
    <w:rsid w:val="000D5731"/>
    <w:rsid w:val="000D65D2"/>
    <w:rsid w:val="0010449C"/>
    <w:rsid w:val="001A1FF5"/>
    <w:rsid w:val="001C1685"/>
    <w:rsid w:val="00202002"/>
    <w:rsid w:val="00253547"/>
    <w:rsid w:val="002C6906"/>
    <w:rsid w:val="002C7906"/>
    <w:rsid w:val="00351B66"/>
    <w:rsid w:val="00361AFD"/>
    <w:rsid w:val="00364155"/>
    <w:rsid w:val="0038678E"/>
    <w:rsid w:val="003A6854"/>
    <w:rsid w:val="003B7C24"/>
    <w:rsid w:val="003C093B"/>
    <w:rsid w:val="003C0FA7"/>
    <w:rsid w:val="003D71B2"/>
    <w:rsid w:val="003E2AF3"/>
    <w:rsid w:val="00401943"/>
    <w:rsid w:val="004353C0"/>
    <w:rsid w:val="00436F2F"/>
    <w:rsid w:val="004420F0"/>
    <w:rsid w:val="00444698"/>
    <w:rsid w:val="004C4EA3"/>
    <w:rsid w:val="00503EE2"/>
    <w:rsid w:val="00505F8B"/>
    <w:rsid w:val="0051630F"/>
    <w:rsid w:val="00520B32"/>
    <w:rsid w:val="00527463"/>
    <w:rsid w:val="00553A80"/>
    <w:rsid w:val="00557643"/>
    <w:rsid w:val="00586359"/>
    <w:rsid w:val="005C1061"/>
    <w:rsid w:val="005C28CB"/>
    <w:rsid w:val="005C308A"/>
    <w:rsid w:val="006A07DE"/>
    <w:rsid w:val="006A2B8B"/>
    <w:rsid w:val="006D2BB6"/>
    <w:rsid w:val="006D6D34"/>
    <w:rsid w:val="006F2449"/>
    <w:rsid w:val="00753EEC"/>
    <w:rsid w:val="00761710"/>
    <w:rsid w:val="00782FE4"/>
    <w:rsid w:val="007A7DC3"/>
    <w:rsid w:val="00822159"/>
    <w:rsid w:val="00896942"/>
    <w:rsid w:val="008D019D"/>
    <w:rsid w:val="008D2E57"/>
    <w:rsid w:val="008F13A4"/>
    <w:rsid w:val="009236B9"/>
    <w:rsid w:val="009255DD"/>
    <w:rsid w:val="009400B2"/>
    <w:rsid w:val="009601A0"/>
    <w:rsid w:val="009640F3"/>
    <w:rsid w:val="009931F5"/>
    <w:rsid w:val="009B56F5"/>
    <w:rsid w:val="009D5824"/>
    <w:rsid w:val="00A3416B"/>
    <w:rsid w:val="00A457DB"/>
    <w:rsid w:val="00A92BAC"/>
    <w:rsid w:val="00AD609F"/>
    <w:rsid w:val="00B06AE5"/>
    <w:rsid w:val="00B13B79"/>
    <w:rsid w:val="00B21DE2"/>
    <w:rsid w:val="00B34E6A"/>
    <w:rsid w:val="00B5212D"/>
    <w:rsid w:val="00BE48B6"/>
    <w:rsid w:val="00BE5700"/>
    <w:rsid w:val="00C201A4"/>
    <w:rsid w:val="00C406B2"/>
    <w:rsid w:val="00CF2039"/>
    <w:rsid w:val="00D36DDC"/>
    <w:rsid w:val="00D560FA"/>
    <w:rsid w:val="00DE008E"/>
    <w:rsid w:val="00E46E09"/>
    <w:rsid w:val="00E62E6D"/>
    <w:rsid w:val="00EA28B2"/>
    <w:rsid w:val="00EB45D5"/>
    <w:rsid w:val="00ED2B20"/>
    <w:rsid w:val="00EE42AA"/>
    <w:rsid w:val="00F17EB5"/>
    <w:rsid w:val="00F25B9C"/>
    <w:rsid w:val="00F57509"/>
    <w:rsid w:val="00F702E1"/>
    <w:rsid w:val="00F71C82"/>
    <w:rsid w:val="00F81139"/>
    <w:rsid w:val="00F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B5CD"/>
  <w15:docId w15:val="{74A1F41C-59A0-457D-96C7-0C48C5A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2" w:hanging="282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732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5"/>
    </w:pPr>
    <w:rPr>
      <w:sz w:val="23"/>
      <w:szCs w:val="23"/>
    </w:rPr>
  </w:style>
  <w:style w:type="paragraph" w:styleId="a5">
    <w:name w:val="Title"/>
    <w:basedOn w:val="a"/>
    <w:uiPriority w:val="10"/>
    <w:qFormat/>
    <w:pPr>
      <w:spacing w:before="70"/>
      <w:ind w:left="728" w:right="793"/>
      <w:jc w:val="center"/>
    </w:pPr>
    <w:rPr>
      <w:b/>
      <w:bCs/>
      <w:sz w:val="31"/>
      <w:szCs w:val="31"/>
    </w:rPr>
  </w:style>
  <w:style w:type="paragraph" w:styleId="a6">
    <w:name w:val="List Paragraph"/>
    <w:basedOn w:val="a"/>
    <w:uiPriority w:val="1"/>
    <w:qFormat/>
    <w:pPr>
      <w:spacing w:before="45"/>
      <w:ind w:left="444" w:hanging="14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D5731"/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D5731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styleId="a7">
    <w:name w:val="Hyperlink"/>
    <w:basedOn w:val="a0"/>
    <w:uiPriority w:val="99"/>
    <w:unhideWhenUsed/>
    <w:rsid w:val="000B19D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dlifting.corp@yandex.ru" TargetMode="External"/><Relationship Id="rId5" Type="http://schemas.openxmlformats.org/officeDocument/2006/relationships/hyperlink" Target="https://www.deadliftingcor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M2103K19PY</dc:creator>
  <cp:lastModifiedBy>a-ole</cp:lastModifiedBy>
  <cp:revision>80</cp:revision>
  <dcterms:created xsi:type="dcterms:W3CDTF">2025-10-03T08:33:00Z</dcterms:created>
  <dcterms:modified xsi:type="dcterms:W3CDTF">2026-03-11T20:10:00Z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